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0A" w:rsidRPr="00AD1705" w:rsidRDefault="00F6090A" w:rsidP="00AD1705">
      <w:pPr>
        <w:ind w:left="-540"/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  <w:r w:rsidRPr="00AD1705">
        <w:rPr>
          <w:b/>
          <w:i/>
          <w:color w:val="FF0000"/>
          <w:sz w:val="28"/>
          <w:szCs w:val="28"/>
        </w:rPr>
        <w:t>ИТОГИ</w:t>
      </w:r>
    </w:p>
    <w:p w:rsidR="00F6090A" w:rsidRPr="00AD1705" w:rsidRDefault="00F6090A" w:rsidP="00AD1705">
      <w:pPr>
        <w:ind w:left="-540"/>
        <w:jc w:val="center"/>
        <w:rPr>
          <w:b/>
          <w:i/>
          <w:color w:val="FF0000"/>
          <w:sz w:val="28"/>
          <w:szCs w:val="28"/>
        </w:rPr>
      </w:pPr>
      <w:r w:rsidRPr="00AD1705">
        <w:rPr>
          <w:b/>
          <w:i/>
          <w:color w:val="FF0000"/>
          <w:sz w:val="28"/>
          <w:szCs w:val="28"/>
        </w:rPr>
        <w:t>деятельности МКУ «Олонецкая ЦБС» за 2015 г</w:t>
      </w:r>
      <w:r w:rsidR="00AD1705">
        <w:rPr>
          <w:b/>
          <w:i/>
          <w:color w:val="FF0000"/>
          <w:sz w:val="28"/>
          <w:szCs w:val="28"/>
        </w:rPr>
        <w:t>од</w:t>
      </w:r>
    </w:p>
    <w:p w:rsidR="00AD1705" w:rsidRDefault="00AD1705" w:rsidP="00F6090A">
      <w:pPr>
        <w:jc w:val="center"/>
        <w:rPr>
          <w:b/>
          <w:i/>
          <w:color w:val="FF0000"/>
        </w:rPr>
      </w:pPr>
    </w:p>
    <w:p w:rsidR="00AD1705" w:rsidRPr="00B93564" w:rsidRDefault="00AD1705" w:rsidP="00AD1705">
      <w:pPr>
        <w:ind w:left="-540" w:firstLine="540"/>
        <w:jc w:val="center"/>
        <w:rPr>
          <w:b/>
          <w:u w:val="single"/>
        </w:rPr>
      </w:pPr>
      <w:r>
        <w:rPr>
          <w:b/>
          <w:u w:val="single"/>
        </w:rPr>
        <w:t>Основные показатели</w:t>
      </w:r>
    </w:p>
    <w:p w:rsidR="00F6090A" w:rsidRPr="00B93564" w:rsidRDefault="00F6090A" w:rsidP="00F6090A">
      <w:pPr>
        <w:rPr>
          <w:b/>
        </w:rPr>
      </w:pPr>
    </w:p>
    <w:p w:rsidR="002D144A" w:rsidRPr="00B93564" w:rsidRDefault="003A53A3" w:rsidP="002467DA">
      <w:pPr>
        <w:ind w:left="-567" w:right="-1" w:firstLine="567"/>
        <w:jc w:val="both"/>
      </w:pPr>
      <w:r w:rsidRPr="00B93564">
        <w:t>На 01.01.2016</w:t>
      </w:r>
      <w:r w:rsidR="005C2F8C" w:rsidRPr="00B93564">
        <w:t xml:space="preserve"> г. в МКУ «Олонецкая ЦБС» числится </w:t>
      </w:r>
      <w:r w:rsidRPr="00B93564">
        <w:rPr>
          <w:b/>
        </w:rPr>
        <w:t>11</w:t>
      </w:r>
      <w:r w:rsidR="005C2F8C" w:rsidRPr="00B93564">
        <w:t xml:space="preserve"> муниципальных библиотек. Из них на территории Олонецкого городского поселения расположены: Олонецкая национальная библиотека, Олонецкая детская библиотека. На территории </w:t>
      </w:r>
      <w:r w:rsidRPr="00B93564">
        <w:t>сельских поселений работают 9</w:t>
      </w:r>
      <w:r w:rsidR="005C2F8C" w:rsidRPr="00B93564">
        <w:t xml:space="preserve"> общедоступных библиотек</w:t>
      </w:r>
      <w:r w:rsidRPr="00B93564">
        <w:t>.</w:t>
      </w:r>
      <w:r w:rsidR="00E05384" w:rsidRPr="00B93564">
        <w:t xml:space="preserve"> </w:t>
      </w:r>
      <w:r w:rsidR="002467DA" w:rsidRPr="00B93564">
        <w:t xml:space="preserve"> В 2015г.  в  состав ЦБС вошли Куйтежская сельская библиотека и Ильинская библиотека семейного чтения, ранее входившие в состав культурно-досуговых центров сельских поселений. </w:t>
      </w:r>
    </w:p>
    <w:p w:rsidR="005C35F2" w:rsidRPr="00B93564" w:rsidRDefault="003A53A3" w:rsidP="002467DA">
      <w:pPr>
        <w:ind w:left="-567" w:right="-1" w:firstLine="567"/>
        <w:jc w:val="both"/>
      </w:pPr>
      <w:r w:rsidRPr="00B93564"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B93564">
          <w:t>2015</w:t>
        </w:r>
        <w:r w:rsidR="005C35F2" w:rsidRPr="00B93564">
          <w:t xml:space="preserve"> г</w:t>
        </w:r>
      </w:smartTag>
      <w:r w:rsidR="005C35F2" w:rsidRPr="00B93564">
        <w:t xml:space="preserve">. в библиотеках МКУ «Олонецкая ЦБС» зарегистрировано </w:t>
      </w:r>
      <w:r w:rsidR="00C80CD2" w:rsidRPr="00B93564">
        <w:rPr>
          <w:b/>
        </w:rPr>
        <w:t>9729</w:t>
      </w:r>
      <w:r w:rsidRPr="00B93564">
        <w:rPr>
          <w:b/>
        </w:rPr>
        <w:t xml:space="preserve"> </w:t>
      </w:r>
      <w:r w:rsidR="005C35F2" w:rsidRPr="00B93564">
        <w:rPr>
          <w:b/>
          <w:color w:val="FF0000"/>
        </w:rPr>
        <w:t xml:space="preserve"> </w:t>
      </w:r>
      <w:r w:rsidR="005C35F2" w:rsidRPr="00B93564">
        <w:t>пользователей</w:t>
      </w:r>
      <w:r w:rsidR="005C35F2" w:rsidRPr="00B93564">
        <w:rPr>
          <w:color w:val="FF0000"/>
        </w:rPr>
        <w:t xml:space="preserve"> </w:t>
      </w:r>
      <w:r w:rsidR="005C35F2" w:rsidRPr="00B93564">
        <w:t>(в библиот</w:t>
      </w:r>
      <w:r w:rsidR="002D144A" w:rsidRPr="00B93564">
        <w:t>еках городского поселения</w:t>
      </w:r>
      <w:r w:rsidRPr="00B93564">
        <w:t xml:space="preserve"> –</w:t>
      </w:r>
      <w:r w:rsidRPr="00B93564">
        <w:rPr>
          <w:color w:val="FF0000"/>
        </w:rPr>
        <w:t xml:space="preserve"> </w:t>
      </w:r>
      <w:r w:rsidR="005C35F2" w:rsidRPr="00B93564">
        <w:rPr>
          <w:color w:val="FF0000"/>
        </w:rPr>
        <w:t xml:space="preserve"> </w:t>
      </w:r>
      <w:r w:rsidR="00C80CD2" w:rsidRPr="00B93564">
        <w:t xml:space="preserve">6774 </w:t>
      </w:r>
      <w:r w:rsidR="005C35F2" w:rsidRPr="00B93564">
        <w:t>польз.). Им было выдано литературы в количестве</w:t>
      </w:r>
      <w:r w:rsidR="005C35F2" w:rsidRPr="00B93564">
        <w:rPr>
          <w:b/>
        </w:rPr>
        <w:t xml:space="preserve">  </w:t>
      </w:r>
      <w:r w:rsidR="00C80CD2" w:rsidRPr="00B93564">
        <w:rPr>
          <w:b/>
        </w:rPr>
        <w:t xml:space="preserve">180040 </w:t>
      </w:r>
      <w:r w:rsidR="005C35F2" w:rsidRPr="00B93564">
        <w:t>экземпляров</w:t>
      </w:r>
      <w:r w:rsidR="005C35F2" w:rsidRPr="00B93564">
        <w:rPr>
          <w:color w:val="FF0000"/>
        </w:rPr>
        <w:t xml:space="preserve"> </w:t>
      </w:r>
      <w:r w:rsidR="008C0FC7" w:rsidRPr="00B93564">
        <w:t>(в библиотеках городского поселения</w:t>
      </w:r>
      <w:r w:rsidRPr="00B93564">
        <w:t xml:space="preserve"> –</w:t>
      </w:r>
      <w:r w:rsidRPr="00B93564">
        <w:rPr>
          <w:color w:val="FF0000"/>
        </w:rPr>
        <w:t xml:space="preserve"> </w:t>
      </w:r>
      <w:r w:rsidR="005C35F2" w:rsidRPr="00B93564">
        <w:rPr>
          <w:color w:val="FF0000"/>
        </w:rPr>
        <w:t xml:space="preserve"> </w:t>
      </w:r>
      <w:r w:rsidR="00C80CD2" w:rsidRPr="00B93564">
        <w:t xml:space="preserve">122043 </w:t>
      </w:r>
      <w:r w:rsidR="005C35F2" w:rsidRPr="00B93564">
        <w:t>экз.).</w:t>
      </w:r>
      <w:r w:rsidR="005C35F2" w:rsidRPr="00B93564">
        <w:rPr>
          <w:color w:val="FF0000"/>
        </w:rPr>
        <w:t xml:space="preserve"> </w:t>
      </w:r>
      <w:r w:rsidR="005C35F2" w:rsidRPr="00B93564">
        <w:t xml:space="preserve">Читатели посетили библиотеки ЦБС </w:t>
      </w:r>
      <w:r w:rsidRPr="00B93564">
        <w:t xml:space="preserve"> </w:t>
      </w:r>
      <w:r w:rsidR="00C80CD2" w:rsidRPr="00B93564">
        <w:rPr>
          <w:b/>
        </w:rPr>
        <w:t>68512</w:t>
      </w:r>
      <w:r w:rsidR="00C80CD2" w:rsidRPr="00B93564">
        <w:t xml:space="preserve"> </w:t>
      </w:r>
      <w:r w:rsidRPr="00B93564">
        <w:t xml:space="preserve">раз </w:t>
      </w:r>
      <w:r w:rsidR="008C0FC7" w:rsidRPr="00B93564">
        <w:t>(библиотеки городского</w:t>
      </w:r>
      <w:r w:rsidR="00CE6565" w:rsidRPr="00B93564">
        <w:t xml:space="preserve"> поселения</w:t>
      </w:r>
      <w:r w:rsidRPr="00B93564">
        <w:t xml:space="preserve"> -</w:t>
      </w:r>
      <w:r w:rsidRPr="00B93564">
        <w:rPr>
          <w:color w:val="FF0000"/>
        </w:rPr>
        <w:t xml:space="preserve"> </w:t>
      </w:r>
      <w:r w:rsidR="005C35F2" w:rsidRPr="00B93564">
        <w:rPr>
          <w:color w:val="FF0000"/>
        </w:rPr>
        <w:t xml:space="preserve"> </w:t>
      </w:r>
      <w:r w:rsidR="00C80CD2" w:rsidRPr="00B93564">
        <w:t xml:space="preserve">43361 </w:t>
      </w:r>
      <w:r w:rsidR="005C35F2" w:rsidRPr="00B93564">
        <w:t xml:space="preserve">раз). </w:t>
      </w:r>
    </w:p>
    <w:p w:rsidR="005C35F2" w:rsidRPr="00B93564" w:rsidRDefault="003A53A3" w:rsidP="00CA27BC">
      <w:pPr>
        <w:pStyle w:val="P3"/>
        <w:ind w:left="-540" w:firstLine="480"/>
        <w:jc w:val="both"/>
        <w:rPr>
          <w:szCs w:val="24"/>
        </w:rPr>
      </w:pPr>
      <w:r w:rsidRPr="00B93564">
        <w:rPr>
          <w:szCs w:val="24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B93564">
          <w:rPr>
            <w:szCs w:val="24"/>
          </w:rPr>
          <w:t>2015</w:t>
        </w:r>
        <w:r w:rsidR="005C35F2" w:rsidRPr="00B93564">
          <w:rPr>
            <w:szCs w:val="24"/>
          </w:rPr>
          <w:t xml:space="preserve"> г</w:t>
        </w:r>
      </w:smartTag>
      <w:r w:rsidR="005C35F2" w:rsidRPr="00B93564">
        <w:rPr>
          <w:szCs w:val="24"/>
        </w:rPr>
        <w:t xml:space="preserve">. библиотеками МКУ «Олонецкая ЦБС» проведено  </w:t>
      </w:r>
      <w:r w:rsidR="00C80CD2" w:rsidRPr="00B93564">
        <w:rPr>
          <w:b/>
          <w:szCs w:val="24"/>
        </w:rPr>
        <w:t>903</w:t>
      </w:r>
      <w:r w:rsidR="00C80CD2" w:rsidRPr="00B93564">
        <w:rPr>
          <w:szCs w:val="24"/>
        </w:rPr>
        <w:t xml:space="preserve"> </w:t>
      </w:r>
      <w:r w:rsidR="005C35F2" w:rsidRPr="00B93564">
        <w:rPr>
          <w:szCs w:val="24"/>
        </w:rPr>
        <w:t xml:space="preserve"> массовых</w:t>
      </w:r>
      <w:r w:rsidR="005C35F2" w:rsidRPr="00B93564">
        <w:rPr>
          <w:color w:val="FF0000"/>
          <w:szCs w:val="24"/>
        </w:rPr>
        <w:t xml:space="preserve"> </w:t>
      </w:r>
      <w:r w:rsidR="005C35F2" w:rsidRPr="00B93564">
        <w:rPr>
          <w:szCs w:val="24"/>
        </w:rPr>
        <w:t>меропр</w:t>
      </w:r>
      <w:r w:rsidRPr="00B93564">
        <w:rPr>
          <w:szCs w:val="24"/>
        </w:rPr>
        <w:t>иятий</w:t>
      </w:r>
      <w:r w:rsidRPr="00B93564">
        <w:rPr>
          <w:color w:val="FF0000"/>
          <w:szCs w:val="24"/>
        </w:rPr>
        <w:t xml:space="preserve"> </w:t>
      </w:r>
      <w:r w:rsidRPr="00B93564">
        <w:rPr>
          <w:szCs w:val="24"/>
        </w:rPr>
        <w:t>(для жителей города –</w:t>
      </w:r>
      <w:r w:rsidRPr="00B93564">
        <w:rPr>
          <w:color w:val="FF0000"/>
          <w:szCs w:val="24"/>
        </w:rPr>
        <w:t xml:space="preserve">  </w:t>
      </w:r>
      <w:r w:rsidR="005C35F2" w:rsidRPr="00B93564">
        <w:rPr>
          <w:color w:val="FF0000"/>
          <w:szCs w:val="24"/>
        </w:rPr>
        <w:t xml:space="preserve"> </w:t>
      </w:r>
      <w:r w:rsidR="00C80CD2" w:rsidRPr="00B93564">
        <w:rPr>
          <w:szCs w:val="24"/>
        </w:rPr>
        <w:t xml:space="preserve">557 </w:t>
      </w:r>
      <w:r w:rsidR="005C35F2" w:rsidRPr="00B93564">
        <w:rPr>
          <w:szCs w:val="24"/>
        </w:rPr>
        <w:t xml:space="preserve">мер.). </w:t>
      </w:r>
    </w:p>
    <w:p w:rsidR="005C35F2" w:rsidRPr="00B93564" w:rsidRDefault="003A53A3" w:rsidP="00CA27BC">
      <w:pPr>
        <w:ind w:left="-540" w:firstLine="540"/>
        <w:jc w:val="both"/>
      </w:pPr>
      <w:r w:rsidRPr="00B93564">
        <w:t>Библиотеками ЦБС за 2015</w:t>
      </w:r>
      <w:r w:rsidR="005C35F2" w:rsidRPr="00B93564">
        <w:t xml:space="preserve"> год  было выполнено</w:t>
      </w:r>
      <w:r w:rsidR="005C35F2" w:rsidRPr="00B93564">
        <w:rPr>
          <w:color w:val="FF0000"/>
        </w:rPr>
        <w:t xml:space="preserve">  </w:t>
      </w:r>
      <w:r w:rsidR="00C80CD2" w:rsidRPr="00B93564">
        <w:rPr>
          <w:b/>
        </w:rPr>
        <w:t>10646</w:t>
      </w:r>
      <w:r w:rsidR="005C35F2" w:rsidRPr="00B93564">
        <w:t xml:space="preserve"> справок</w:t>
      </w:r>
      <w:r w:rsidR="005C35F2" w:rsidRPr="00B93564">
        <w:rPr>
          <w:color w:val="FF0000"/>
        </w:rPr>
        <w:t xml:space="preserve"> </w:t>
      </w:r>
      <w:r w:rsidR="005C35F2" w:rsidRPr="00B93564">
        <w:t xml:space="preserve">(в </w:t>
      </w:r>
      <w:r w:rsidRPr="00B93564">
        <w:t xml:space="preserve">библиотеках города –  </w:t>
      </w:r>
      <w:r w:rsidR="005C35F2" w:rsidRPr="00B93564">
        <w:t xml:space="preserve"> </w:t>
      </w:r>
      <w:r w:rsidR="00C80CD2" w:rsidRPr="00B93564">
        <w:t>6837 справок</w:t>
      </w:r>
      <w:r w:rsidR="005C35F2" w:rsidRPr="00B93564">
        <w:t>).</w:t>
      </w:r>
    </w:p>
    <w:p w:rsidR="00CA27BC" w:rsidRPr="00B93564" w:rsidRDefault="005C35F2" w:rsidP="00CA27BC">
      <w:pPr>
        <w:autoSpaceDE w:val="0"/>
        <w:autoSpaceDN w:val="0"/>
        <w:adjustRightInd w:val="0"/>
        <w:ind w:left="-540" w:firstLine="540"/>
        <w:jc w:val="both"/>
      </w:pPr>
      <w:r w:rsidRPr="00B93564">
        <w:t xml:space="preserve">Фонд МКУ </w:t>
      </w:r>
      <w:r w:rsidR="008E4792" w:rsidRPr="00B93564">
        <w:t>«Олонецкая ЦБС» на 01.01.</w:t>
      </w:r>
      <w:r w:rsidR="003A53A3" w:rsidRPr="00B93564">
        <w:t>2016</w:t>
      </w:r>
      <w:r w:rsidRPr="00B93564">
        <w:t xml:space="preserve"> г. составляет  </w:t>
      </w:r>
      <w:r w:rsidR="002F527A" w:rsidRPr="00B93564">
        <w:rPr>
          <w:b/>
        </w:rPr>
        <w:t>132419</w:t>
      </w:r>
      <w:r w:rsidRPr="00B93564">
        <w:rPr>
          <w:color w:val="FF0000"/>
        </w:rPr>
        <w:t xml:space="preserve"> </w:t>
      </w:r>
      <w:r w:rsidRPr="00B93564">
        <w:t>э</w:t>
      </w:r>
      <w:r w:rsidR="003A53A3" w:rsidRPr="00B93564">
        <w:t>кз. В</w:t>
      </w:r>
      <w:r w:rsidR="00CA27BC" w:rsidRPr="00B93564">
        <w:t xml:space="preserve"> </w:t>
      </w:r>
      <w:r w:rsidR="00CA27BC" w:rsidRPr="00B93564">
        <w:rPr>
          <w:lang w:val="en-US"/>
        </w:rPr>
        <w:t>I</w:t>
      </w:r>
      <w:r w:rsidR="003A53A3" w:rsidRPr="00B93564">
        <w:t xml:space="preserve"> кв. </w:t>
      </w:r>
      <w:smartTag w:uri="urn:schemas-microsoft-com:office:smarttags" w:element="metricconverter">
        <w:smartTagPr>
          <w:attr w:name="ProductID" w:val="2015 г"/>
        </w:smartTagPr>
        <w:r w:rsidR="003A53A3" w:rsidRPr="00B93564">
          <w:t>2015</w:t>
        </w:r>
        <w:r w:rsidR="00CA27BC" w:rsidRPr="00B93564">
          <w:t xml:space="preserve"> г</w:t>
        </w:r>
      </w:smartTag>
      <w:r w:rsidR="00CA27BC" w:rsidRPr="00B93564">
        <w:t xml:space="preserve">. осуществлена </w:t>
      </w:r>
      <w:r w:rsidR="003A53A3" w:rsidRPr="00B93564">
        <w:t xml:space="preserve">плановая </w:t>
      </w:r>
      <w:r w:rsidR="00CA27BC" w:rsidRPr="00B93564">
        <w:t xml:space="preserve">проверка фонда </w:t>
      </w:r>
      <w:r w:rsidR="003A53A3" w:rsidRPr="00B93564">
        <w:t xml:space="preserve">Туксинской сельской библиотеки, в IV кв. </w:t>
      </w:r>
      <w:r w:rsidR="008E4792" w:rsidRPr="00B93564">
        <w:t xml:space="preserve">- </w:t>
      </w:r>
      <w:r w:rsidR="003A53A3" w:rsidRPr="00B93564">
        <w:t xml:space="preserve">внеплановая проверка фонда Куйтежской сельской библиотеки. </w:t>
      </w:r>
    </w:p>
    <w:p w:rsidR="005C35F2" w:rsidRPr="00B93564" w:rsidRDefault="005C35F2" w:rsidP="00CA27BC">
      <w:pPr>
        <w:ind w:left="-540" w:firstLine="540"/>
        <w:jc w:val="both"/>
      </w:pPr>
      <w:r w:rsidRPr="00B93564">
        <w:t>Объем эле</w:t>
      </w:r>
      <w:r w:rsidR="003A53A3" w:rsidRPr="00B93564">
        <w:t>ктронного каталога на 01.01.2016</w:t>
      </w:r>
      <w:r w:rsidRPr="00B93564">
        <w:t xml:space="preserve"> г. составляет </w:t>
      </w:r>
      <w:r w:rsidRPr="00B93564">
        <w:rPr>
          <w:b/>
        </w:rPr>
        <w:t>1</w:t>
      </w:r>
      <w:r w:rsidR="003A53A3" w:rsidRPr="00B93564">
        <w:rPr>
          <w:b/>
        </w:rPr>
        <w:t>6</w:t>
      </w:r>
      <w:r w:rsidRPr="00B93564">
        <w:rPr>
          <w:b/>
        </w:rPr>
        <w:t>00</w:t>
      </w:r>
      <w:r w:rsidR="003A53A3" w:rsidRPr="00B93564">
        <w:rPr>
          <w:b/>
        </w:rPr>
        <w:t>4</w:t>
      </w:r>
      <w:r w:rsidRPr="00B93564">
        <w:t xml:space="preserve"> записи</w:t>
      </w:r>
      <w:r w:rsidR="00AB32A3" w:rsidRPr="00B93564">
        <w:t xml:space="preserve"> (</w:t>
      </w:r>
      <w:r w:rsidR="005B13F0" w:rsidRPr="00B93564">
        <w:t xml:space="preserve">12 </w:t>
      </w:r>
      <w:r w:rsidR="00515C03" w:rsidRPr="00B93564">
        <w:t>% от фонда ЦБС)</w:t>
      </w:r>
      <w:r w:rsidRPr="00B93564">
        <w:t>.</w:t>
      </w:r>
      <w:r w:rsidR="00AB32A3" w:rsidRPr="00B93564">
        <w:t xml:space="preserve"> Прогноз на 2016 год – 21</w:t>
      </w:r>
      <w:r w:rsidRPr="00B93564">
        <w:t>000 записей</w:t>
      </w:r>
      <w:r w:rsidR="00AB32A3" w:rsidRPr="00B93564">
        <w:t xml:space="preserve"> (</w:t>
      </w:r>
      <w:r w:rsidR="005B13F0" w:rsidRPr="00B93564">
        <w:t xml:space="preserve">16 </w:t>
      </w:r>
      <w:r w:rsidR="00515C03" w:rsidRPr="00B93564">
        <w:t>% от фонда ЦБС)</w:t>
      </w:r>
      <w:r w:rsidRPr="00B93564">
        <w:t>.</w:t>
      </w:r>
    </w:p>
    <w:p w:rsidR="00E42E3E" w:rsidRPr="00B93564" w:rsidRDefault="00E42E3E" w:rsidP="00E42E3E">
      <w:pPr>
        <w:ind w:left="-540" w:firstLine="540"/>
        <w:jc w:val="both"/>
      </w:pPr>
      <w:r w:rsidRPr="00B93564">
        <w:t xml:space="preserve">На 01.01.2016г. общая численность работников МКУ «Олонецкая ЦБС» составляет </w:t>
      </w:r>
      <w:r w:rsidRPr="00B93564">
        <w:rPr>
          <w:b/>
        </w:rPr>
        <w:t>35</w:t>
      </w:r>
      <w:r w:rsidRPr="00B93564">
        <w:t xml:space="preserve"> чел., из относятся к основному персоналу</w:t>
      </w:r>
      <w:r w:rsidR="00B93564">
        <w:t xml:space="preserve"> (библиотечные специалисты)</w:t>
      </w:r>
      <w:r w:rsidRPr="00B93564">
        <w:t xml:space="preserve"> – 23 чел. </w:t>
      </w:r>
    </w:p>
    <w:p w:rsidR="00B93564" w:rsidRPr="00B93564" w:rsidRDefault="00B93564" w:rsidP="00E42E3E">
      <w:pPr>
        <w:ind w:left="-540" w:firstLine="540"/>
        <w:jc w:val="both"/>
      </w:pPr>
    </w:p>
    <w:p w:rsidR="00B93564" w:rsidRPr="00B93564" w:rsidRDefault="00B93564" w:rsidP="00B93564">
      <w:pPr>
        <w:ind w:left="-540"/>
        <w:jc w:val="center"/>
        <w:rPr>
          <w:b/>
          <w:u w:val="single"/>
        </w:rPr>
      </w:pPr>
      <w:r w:rsidRPr="00B93564">
        <w:rPr>
          <w:b/>
          <w:u w:val="single"/>
        </w:rPr>
        <w:t>Материально-техническая база  МКУ «Олонецкая ЦБС»</w:t>
      </w:r>
    </w:p>
    <w:p w:rsidR="00B93564" w:rsidRPr="00B93564" w:rsidRDefault="00B93564" w:rsidP="00B93564">
      <w:pPr>
        <w:ind w:left="-540"/>
        <w:jc w:val="center"/>
      </w:pPr>
    </w:p>
    <w:p w:rsidR="00B93564" w:rsidRPr="00B93564" w:rsidRDefault="00B93564" w:rsidP="00B93564">
      <w:pPr>
        <w:ind w:left="-540" w:firstLine="540"/>
        <w:jc w:val="both"/>
      </w:pPr>
      <w:r w:rsidRPr="00B93564">
        <w:t>На 01.01</w:t>
      </w:r>
      <w:r>
        <w:t>.2016</w:t>
      </w:r>
      <w:r w:rsidRPr="00B93564">
        <w:t xml:space="preserve"> г. общая площадь помещений МКУ</w:t>
      </w:r>
      <w:r w:rsidR="00333B59">
        <w:t xml:space="preserve"> «Олонецкая ЦБС» составляет </w:t>
      </w:r>
      <w:smartTag w:uri="urn:schemas-microsoft-com:office:smarttags" w:element="metricconverter">
        <w:smartTagPr>
          <w:attr w:name="ProductID" w:val="1440 м2"/>
        </w:smartTagPr>
        <w:r w:rsidR="00333B59" w:rsidRPr="00AC604F">
          <w:t>1440</w:t>
        </w:r>
        <w:r w:rsidRPr="00AC604F">
          <w:t xml:space="preserve"> м</w:t>
        </w:r>
        <w:r w:rsidRPr="00AC604F">
          <w:rPr>
            <w:vertAlign w:val="superscript"/>
          </w:rPr>
          <w:t>2</w:t>
        </w:r>
      </w:smartTag>
      <w:r w:rsidRPr="00AC604F">
        <w:t>,</w:t>
      </w:r>
      <w:r w:rsidRPr="00B93564">
        <w:t xml:space="preserve"> и</w:t>
      </w:r>
      <w:r w:rsidR="00333B59">
        <w:t xml:space="preserve">з них в сельской местности – </w:t>
      </w:r>
      <w:smartTag w:uri="urn:schemas-microsoft-com:office:smarttags" w:element="metricconverter">
        <w:smartTagPr>
          <w:attr w:name="ProductID" w:val="615 м2"/>
        </w:smartTagPr>
        <w:r w:rsidR="00333B59">
          <w:t>615</w:t>
        </w:r>
        <w:r w:rsidRPr="00B93564">
          <w:t xml:space="preserve"> м</w:t>
        </w:r>
        <w:r w:rsidRPr="00B93564">
          <w:rPr>
            <w:vertAlign w:val="superscript"/>
          </w:rPr>
          <w:t>2</w:t>
        </w:r>
      </w:smartTag>
      <w:r w:rsidR="00523FC6">
        <w:t>. Из 11</w:t>
      </w:r>
      <w:r w:rsidR="00F12905">
        <w:t xml:space="preserve"> библиотек ЦБС - 2</w:t>
      </w:r>
      <w:r w:rsidRPr="00B93564">
        <w:t xml:space="preserve"> </w:t>
      </w:r>
      <w:r w:rsidR="00F12905">
        <w:t>библиотеки арендуют помещения, 9</w:t>
      </w:r>
      <w:r w:rsidRPr="00B93564">
        <w:t xml:space="preserve"> – в оперативном управлении. Аварийных и требующих капитального ремонта помещений нет. МКУ «Олонецкая ЦБС» не имеет транспортных средств. Олонецкая национальная и Олонецкая детская библиотеки имеют телефоны для связи. </w:t>
      </w:r>
    </w:p>
    <w:p w:rsidR="00B93564" w:rsidRPr="00B93564" w:rsidRDefault="00B93564" w:rsidP="00B93564">
      <w:pPr>
        <w:ind w:left="-540" w:firstLine="540"/>
        <w:jc w:val="both"/>
      </w:pPr>
      <w:r w:rsidRPr="00B93564">
        <w:t>На 0</w:t>
      </w:r>
      <w:r w:rsidR="00F12905">
        <w:t>1.01.2016</w:t>
      </w:r>
      <w:r w:rsidRPr="00B93564">
        <w:t xml:space="preserve"> г. МКУ «Олонецкая ЦБС» оснащена следующими техническими средствами:</w:t>
      </w:r>
    </w:p>
    <w:p w:rsidR="00B93564" w:rsidRPr="00B93564" w:rsidRDefault="00D515A5" w:rsidP="00B93564">
      <w:pPr>
        <w:ind w:left="-540" w:firstLine="540"/>
        <w:jc w:val="both"/>
      </w:pPr>
      <w:r>
        <w:t>- персональные компьютеры – 16</w:t>
      </w:r>
      <w:r w:rsidR="00B93564" w:rsidRPr="00B93564">
        <w:t xml:space="preserve"> , из них подключе</w:t>
      </w:r>
      <w:r w:rsidR="009827D0">
        <w:t>нных к Интернет – 12</w:t>
      </w:r>
      <w:r>
        <w:t>, из них – 9</w:t>
      </w:r>
      <w:r w:rsidR="00B93564" w:rsidRPr="00B93564">
        <w:t xml:space="preserve"> – предна</w:t>
      </w:r>
      <w:r>
        <w:t>значены для пользователей. Из 16</w:t>
      </w:r>
      <w:r w:rsidR="009827D0">
        <w:t xml:space="preserve"> ПК – </w:t>
      </w:r>
      <w:r w:rsidR="00B93564" w:rsidRPr="00B93564">
        <w:t xml:space="preserve"> </w:t>
      </w:r>
      <w:r w:rsidR="009827D0">
        <w:t xml:space="preserve">11 </w:t>
      </w:r>
      <w:r w:rsidR="00B93564" w:rsidRPr="00B93564">
        <w:t>находятся в Олонецкой национальной библиотеке, 2 – в Олонецкой детской библиотеке, 2 – в Видлицкой сельской библиотеке</w:t>
      </w:r>
      <w:r>
        <w:t xml:space="preserve">, </w:t>
      </w:r>
      <w:r w:rsidR="009827D0">
        <w:t>1 – в Ильинской библиотеке семейного чтения</w:t>
      </w:r>
      <w:r w:rsidR="00B93564" w:rsidRPr="00B93564">
        <w:t>;</w:t>
      </w:r>
    </w:p>
    <w:p w:rsidR="00482DF2" w:rsidRPr="00B93564" w:rsidRDefault="00B93564" w:rsidP="00482DF2">
      <w:pPr>
        <w:ind w:left="-540" w:firstLine="540"/>
        <w:jc w:val="both"/>
      </w:pPr>
      <w:r w:rsidRPr="00B93564">
        <w:t>- копиро</w:t>
      </w:r>
      <w:r w:rsidR="00895112">
        <w:t xml:space="preserve">вально-множительная техника (сканеры, принтеры, </w:t>
      </w:r>
      <w:r w:rsidR="005D3007">
        <w:t xml:space="preserve">ксероксы и т.п.) </w:t>
      </w:r>
      <w:r w:rsidR="00895112">
        <w:t>– 14 ед., из них 8</w:t>
      </w:r>
      <w:r w:rsidRPr="00B93564">
        <w:t xml:space="preserve"> – в Олон</w:t>
      </w:r>
      <w:r w:rsidR="00895112">
        <w:t>ецкой национальной библиотеке, 3</w:t>
      </w:r>
      <w:r w:rsidRPr="00B93564">
        <w:t xml:space="preserve"> – в</w:t>
      </w:r>
      <w:r w:rsidR="00895112">
        <w:t xml:space="preserve"> Олонецкой детской библиотеке, 2</w:t>
      </w:r>
      <w:r w:rsidRPr="00B93564">
        <w:t xml:space="preserve"> – в Видлицкой сельской библиотеке;</w:t>
      </w:r>
    </w:p>
    <w:p w:rsidR="00B93564" w:rsidRPr="00B93564" w:rsidRDefault="00B93564" w:rsidP="00B93564">
      <w:pPr>
        <w:ind w:left="-540" w:firstLine="540"/>
        <w:jc w:val="both"/>
      </w:pPr>
      <w:r w:rsidRPr="00B93564">
        <w:t>- мультимедийное оборудование – 2 ед. (1 – в Олонецкой национальной библиотеке, 1 – в Олонецкой детской библиотеке);</w:t>
      </w:r>
    </w:p>
    <w:p w:rsidR="00B93564" w:rsidRPr="00B93564" w:rsidRDefault="00B93564" w:rsidP="00B93564">
      <w:pPr>
        <w:ind w:left="-540" w:firstLine="540"/>
        <w:jc w:val="both"/>
      </w:pPr>
      <w:r w:rsidRPr="00B93564">
        <w:t>- видеокамера – 1 ед. (в Олонецкой национальной библиотеке);</w:t>
      </w:r>
    </w:p>
    <w:p w:rsidR="00B93564" w:rsidRDefault="00B93564" w:rsidP="00B93564">
      <w:pPr>
        <w:ind w:left="-540" w:firstLine="540"/>
        <w:jc w:val="both"/>
      </w:pPr>
      <w:r w:rsidRPr="00B93564">
        <w:t xml:space="preserve">- цифровые фотоаппараты – 2 шт. (1 – в Олонецкой национальной библиотеке, 1 – в Олонецкой детской библиотеке). </w:t>
      </w:r>
    </w:p>
    <w:p w:rsidR="00F12905" w:rsidRDefault="00F12905" w:rsidP="00B93564">
      <w:pPr>
        <w:ind w:left="-540" w:firstLine="540"/>
        <w:jc w:val="both"/>
      </w:pPr>
      <w:r>
        <w:t>В течение года выпо</w:t>
      </w:r>
      <w:r w:rsidR="00AA63B0">
        <w:t xml:space="preserve">лнена замена </w:t>
      </w:r>
      <w:r>
        <w:t>напольного покрытия в помещениях Олонецкой детской библиотеки.</w:t>
      </w:r>
    </w:p>
    <w:p w:rsidR="00AD1705" w:rsidRDefault="00AD1705" w:rsidP="00B93564">
      <w:pPr>
        <w:ind w:left="-540" w:firstLine="540"/>
        <w:jc w:val="both"/>
      </w:pPr>
    </w:p>
    <w:p w:rsidR="00AD1705" w:rsidRDefault="00AD1705" w:rsidP="00B93564">
      <w:pPr>
        <w:ind w:left="-540" w:firstLine="540"/>
        <w:jc w:val="both"/>
      </w:pPr>
    </w:p>
    <w:p w:rsidR="00AD1705" w:rsidRPr="00B93564" w:rsidRDefault="00AD1705" w:rsidP="00B93564">
      <w:pPr>
        <w:ind w:left="-540" w:firstLine="540"/>
        <w:jc w:val="both"/>
      </w:pPr>
    </w:p>
    <w:p w:rsidR="00874B27" w:rsidRPr="00B93564" w:rsidRDefault="00874B27" w:rsidP="00D72AE5">
      <w:pPr>
        <w:jc w:val="both"/>
      </w:pPr>
    </w:p>
    <w:p w:rsidR="00874B27" w:rsidRPr="00B93564" w:rsidRDefault="00874B27" w:rsidP="00874B27">
      <w:pPr>
        <w:ind w:left="-540" w:firstLine="540"/>
        <w:jc w:val="center"/>
        <w:rPr>
          <w:b/>
          <w:u w:val="single"/>
        </w:rPr>
      </w:pPr>
      <w:r w:rsidRPr="00B93564">
        <w:rPr>
          <w:b/>
          <w:u w:val="single"/>
        </w:rPr>
        <w:lastRenderedPageBreak/>
        <w:t xml:space="preserve">Мониторинг качества  услуг, предоставляемых </w:t>
      </w:r>
      <w:r w:rsidR="00C82ED3">
        <w:rPr>
          <w:b/>
          <w:u w:val="single"/>
        </w:rPr>
        <w:t>населению</w:t>
      </w:r>
    </w:p>
    <w:p w:rsidR="00874B27" w:rsidRPr="00B93564" w:rsidRDefault="00874B27" w:rsidP="00CD44D2">
      <w:pPr>
        <w:ind w:left="-567"/>
        <w:jc w:val="both"/>
      </w:pPr>
    </w:p>
    <w:p w:rsidR="00CD44D2" w:rsidRPr="00B93564" w:rsidRDefault="00874B27" w:rsidP="00CD44D2">
      <w:pPr>
        <w:ind w:left="-567"/>
        <w:jc w:val="both"/>
      </w:pPr>
      <w:r w:rsidRPr="00B93564">
        <w:t xml:space="preserve">       </w:t>
      </w:r>
      <w:r w:rsidR="00CD44D2" w:rsidRPr="00B93564">
        <w:t xml:space="preserve"> С 1 декабря по 30 ноября 2015г. Библиотечная ассоциация Республики Карелия реализовала на территории РК проект "ЗЕРКАЛА (развитие оценки качества деятельности организаций культуры)". МКУ «Олонецкая ЦБС» по согласованию с Министерством культуры было выбрано проектировочной площадкой для апробирования инструментария, разработанного в рамках проекта.</w:t>
      </w:r>
    </w:p>
    <w:p w:rsidR="00417156" w:rsidRPr="00B93564" w:rsidRDefault="00CD44D2" w:rsidP="000D6DFE">
      <w:pPr>
        <w:ind w:left="-567" w:firstLine="567"/>
        <w:jc w:val="both"/>
      </w:pPr>
      <w:r w:rsidRPr="00B93564">
        <w:t xml:space="preserve">В рамках проекта «ЗЕРКАЛА» для пользователей МКУ «Олонецкая ЦБС» с 1 по 30 июля </w:t>
      </w:r>
      <w:smartTag w:uri="urn:schemas-microsoft-com:office:smarttags" w:element="metricconverter">
        <w:smartTagPr>
          <w:attr w:name="ProductID" w:val="2015 г"/>
        </w:smartTagPr>
        <w:r w:rsidRPr="00B93564">
          <w:t>2015 г</w:t>
        </w:r>
      </w:smartTag>
      <w:r w:rsidRPr="00B93564">
        <w:t>.  было организовано анкетирование в Олонецкой национальной библиотеке и сельских муниципальных библиотеках, входящих в состав ЦБС. Пользователям была предложена «Анкета оценки качества услуг»</w:t>
      </w:r>
      <w:r w:rsidR="0030546B" w:rsidRPr="00B93564">
        <w:t>.</w:t>
      </w:r>
      <w:r w:rsidRPr="00B93564">
        <w:t xml:space="preserve"> В результате было опрошено 100 человек. </w:t>
      </w:r>
      <w:r w:rsidR="0030546B" w:rsidRPr="00B93564">
        <w:t>Итог – 95 % опрошенных</w:t>
      </w:r>
      <w:r w:rsidR="000D6DFE" w:rsidRPr="00B93564">
        <w:t xml:space="preserve"> – пользователей МКУ «Олонецкая ЦБС»</w:t>
      </w:r>
      <w:r w:rsidR="00DA7D5E" w:rsidRPr="00B93564">
        <w:t>,</w:t>
      </w:r>
      <w:r w:rsidR="0030546B" w:rsidRPr="00B93564">
        <w:t xml:space="preserve"> удовлетворены качеством предоставления услуг.</w:t>
      </w:r>
    </w:p>
    <w:p w:rsidR="00B93564" w:rsidRPr="00B93564" w:rsidRDefault="00B93564" w:rsidP="000D6DFE">
      <w:pPr>
        <w:ind w:left="-567" w:firstLine="567"/>
        <w:jc w:val="both"/>
      </w:pPr>
    </w:p>
    <w:p w:rsidR="003348B7" w:rsidRPr="00B93564" w:rsidRDefault="00AD1705" w:rsidP="003348B7">
      <w:pPr>
        <w:ind w:left="-540" w:firstLine="540"/>
        <w:jc w:val="center"/>
        <w:rPr>
          <w:b/>
          <w:u w:val="single"/>
        </w:rPr>
      </w:pPr>
      <w:r>
        <w:rPr>
          <w:b/>
          <w:u w:val="single"/>
        </w:rPr>
        <w:t>Проектная деятельность</w:t>
      </w:r>
    </w:p>
    <w:p w:rsidR="003348B7" w:rsidRDefault="003348B7" w:rsidP="00AD1705">
      <w:pPr>
        <w:jc w:val="both"/>
      </w:pPr>
    </w:p>
    <w:p w:rsidR="00561B76" w:rsidRPr="00B93564" w:rsidRDefault="001A0431" w:rsidP="006641E1">
      <w:pPr>
        <w:ind w:left="-567" w:firstLine="567"/>
        <w:jc w:val="both"/>
      </w:pPr>
      <w:r w:rsidRPr="00B93564"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B93564">
          <w:t>2015</w:t>
        </w:r>
        <w:r w:rsidR="00E459A6" w:rsidRPr="00B93564">
          <w:t xml:space="preserve"> г</w:t>
        </w:r>
      </w:smartTag>
      <w:r w:rsidR="00E459A6" w:rsidRPr="00B93564">
        <w:t>. библиотеки М</w:t>
      </w:r>
      <w:r w:rsidR="007963F4" w:rsidRPr="00B93564">
        <w:t>КУ «Олонецкая ЦБС» оформляли</w:t>
      </w:r>
      <w:r w:rsidR="00E459A6" w:rsidRPr="00B93564">
        <w:t xml:space="preserve"> </w:t>
      </w:r>
      <w:r w:rsidRPr="00B93564">
        <w:rPr>
          <w:b/>
        </w:rPr>
        <w:t>3</w:t>
      </w:r>
      <w:r w:rsidR="00E459A6" w:rsidRPr="00B93564">
        <w:rPr>
          <w:b/>
        </w:rPr>
        <w:t xml:space="preserve"> </w:t>
      </w:r>
      <w:r w:rsidRPr="00B93564">
        <w:t>проектные заявки</w:t>
      </w:r>
      <w:r w:rsidR="00E459A6" w:rsidRPr="00B93564">
        <w:t xml:space="preserve"> </w:t>
      </w:r>
      <w:r w:rsidRPr="00B93564">
        <w:t xml:space="preserve"> на участие в конкурсах. </w:t>
      </w:r>
      <w:r w:rsidR="00561B76" w:rsidRPr="00B93564">
        <w:t>Проект Олонецкой национальной библиотеки «Я часто вспоминаю о войне» был направлен на Всероссийский конкурс проектов, направленных на популяризацию литературных произведений о Великой Отечественной войне. Организатор конкурса – Министерство культуры РФ, Некоммерческий фонд поддержки книгоиздания, образования и новых информационных технологий «Пушкинская библиотека» в рамках объявленного в России Года литературы и в год празднования 70-летия Победы в Великой Отечественной войне.</w:t>
      </w:r>
    </w:p>
    <w:p w:rsidR="006641E1" w:rsidRPr="00B93564" w:rsidRDefault="001A0431" w:rsidP="006641E1">
      <w:pPr>
        <w:ind w:left="-567" w:firstLine="567"/>
        <w:jc w:val="both"/>
      </w:pPr>
      <w:r w:rsidRPr="00B93564">
        <w:t xml:space="preserve">Министерством </w:t>
      </w:r>
      <w:r w:rsidR="00DA7D5E" w:rsidRPr="00B93564">
        <w:t xml:space="preserve"> </w:t>
      </w:r>
      <w:r w:rsidR="006641E1" w:rsidRPr="00B93564">
        <w:t>РК по вопросам национальной политики, связям с общественными, религиозными объединениями и СМИ поддержан</w:t>
      </w:r>
      <w:r w:rsidRPr="00B93564">
        <w:t xml:space="preserve"> совместный проект</w:t>
      </w:r>
      <w:r w:rsidR="006641E1" w:rsidRPr="00B93564">
        <w:t xml:space="preserve"> КРОО «Олонецкие карелы» и Олонецкой национальной библиотеки «</w:t>
      </w:r>
      <w:r w:rsidR="006641E1" w:rsidRPr="00B93564">
        <w:rPr>
          <w:lang w:val="en-US"/>
        </w:rPr>
        <w:t>El</w:t>
      </w:r>
      <w:r w:rsidR="006641E1" w:rsidRPr="00B93564">
        <w:t>ä</w:t>
      </w:r>
      <w:r w:rsidR="006641E1" w:rsidRPr="00B93564">
        <w:rPr>
          <w:lang w:val="en-US"/>
        </w:rPr>
        <w:t>y</w:t>
      </w:r>
      <w:r w:rsidR="006641E1" w:rsidRPr="00B93564">
        <w:t xml:space="preserve"> </w:t>
      </w:r>
      <w:r w:rsidR="006641E1" w:rsidRPr="00B93564">
        <w:rPr>
          <w:lang w:val="en-US"/>
        </w:rPr>
        <w:t>kieli</w:t>
      </w:r>
      <w:r w:rsidR="006641E1" w:rsidRPr="00B93564">
        <w:t xml:space="preserve"> – </w:t>
      </w:r>
      <w:r w:rsidR="006641E1" w:rsidRPr="00B93564">
        <w:rPr>
          <w:lang w:val="en-US"/>
        </w:rPr>
        <w:t>el</w:t>
      </w:r>
      <w:r w:rsidR="006641E1" w:rsidRPr="00B93564">
        <w:t>ä</w:t>
      </w:r>
      <w:r w:rsidR="006641E1" w:rsidRPr="00B93564">
        <w:rPr>
          <w:lang w:val="en-US"/>
        </w:rPr>
        <w:t>y</w:t>
      </w:r>
      <w:r w:rsidR="006641E1" w:rsidRPr="00B93564">
        <w:t xml:space="preserve"> </w:t>
      </w:r>
      <w:r w:rsidR="006641E1" w:rsidRPr="00B93564">
        <w:rPr>
          <w:lang w:val="en-US"/>
        </w:rPr>
        <w:t>sugu</w:t>
      </w:r>
      <w:r w:rsidR="006641E1" w:rsidRPr="00B93564">
        <w:t xml:space="preserve"> - Живет язык – живет род». Олонецкая детская библиотека стала победителем Республиканского конкурса творческих работ «Библиотека: доступность, комфортность, качество» в номинации «Доступная библиотека: расширение библиотечного пространства и развитие современных направлений и видов библиотечного обслуживания</w:t>
      </w:r>
      <w:r w:rsidR="00A227CC" w:rsidRPr="00B93564">
        <w:t>»</w:t>
      </w:r>
      <w:r w:rsidR="006641E1" w:rsidRPr="00B93564">
        <w:t>.</w:t>
      </w:r>
    </w:p>
    <w:p w:rsidR="00CA3B13" w:rsidRPr="00B93564" w:rsidRDefault="000015B6" w:rsidP="000015B6">
      <w:pPr>
        <w:ind w:left="-540" w:right="-5" w:firstLine="540"/>
        <w:jc w:val="both"/>
      </w:pPr>
      <w:r w:rsidRPr="00B93564">
        <w:t xml:space="preserve">9 декабря 2015 года Олонецкая детская библиотека была награждена Почетным знаком Российского государственного военного историко-культурного центра при Правительстве Российской Федерации «За активную работу по патриотическому воспитанию граждан Российской Федерации». В декабре 2015 года Министерство культуры Республики Карелия отметило коллектив Олонецкой детской библиотеки Благодарственным письмом «За активное продвижение чтения среди детей и подростков, внедрение новых форм обслуживания подрастающего поколения в Год литературы». </w:t>
      </w:r>
    </w:p>
    <w:p w:rsidR="00CB573F" w:rsidRPr="00B93564" w:rsidRDefault="00CB573F" w:rsidP="00CB573F">
      <w:pPr>
        <w:ind w:left="-567" w:right="-1" w:firstLine="567"/>
        <w:jc w:val="both"/>
      </w:pPr>
      <w:r w:rsidRPr="00B93564">
        <w:t>В 2015 году библиотеки МКУ «Олонецкая ЦБС» организовывали мероприятия в рамках Года литературы,  Года ветеранов Великой Отечественной войны (объявленного в СНГ), 70-летия Победы в Великой Отечественной войне, 95-летия Республики Карелия.</w:t>
      </w:r>
    </w:p>
    <w:p w:rsidR="00A0684C" w:rsidRPr="00B93564" w:rsidRDefault="00A0684C" w:rsidP="000117C1">
      <w:pPr>
        <w:ind w:left="-567" w:right="-1" w:firstLine="567"/>
        <w:jc w:val="both"/>
        <w:rPr>
          <w:i/>
          <w:u w:val="single"/>
        </w:rPr>
      </w:pPr>
    </w:p>
    <w:p w:rsidR="00C82ED3" w:rsidRPr="00B93564" w:rsidRDefault="00C82ED3" w:rsidP="00C82ED3">
      <w:pPr>
        <w:ind w:left="-540" w:firstLine="540"/>
        <w:jc w:val="center"/>
        <w:rPr>
          <w:b/>
          <w:u w:val="single"/>
        </w:rPr>
      </w:pPr>
      <w:r>
        <w:rPr>
          <w:b/>
          <w:u w:val="single"/>
        </w:rPr>
        <w:t xml:space="preserve">Информация о ключевых мероприятиях </w:t>
      </w:r>
    </w:p>
    <w:p w:rsidR="00C82ED3" w:rsidRDefault="00C82ED3" w:rsidP="000117C1">
      <w:pPr>
        <w:ind w:left="-567" w:right="-1" w:firstLine="567"/>
        <w:jc w:val="both"/>
        <w:rPr>
          <w:i/>
          <w:u w:val="single"/>
        </w:rPr>
      </w:pPr>
    </w:p>
    <w:p w:rsidR="000117C1" w:rsidRPr="00B93564" w:rsidRDefault="00DA6B9C" w:rsidP="000117C1">
      <w:pPr>
        <w:ind w:left="-567" w:right="-1" w:firstLine="567"/>
        <w:jc w:val="both"/>
        <w:rPr>
          <w:i/>
          <w:u w:val="single"/>
        </w:rPr>
      </w:pPr>
      <w:r>
        <w:rPr>
          <w:i/>
          <w:u w:val="single"/>
        </w:rPr>
        <w:t>В рамках Года литературы</w:t>
      </w:r>
      <w:r w:rsidR="007519DC">
        <w:rPr>
          <w:i/>
          <w:u w:val="single"/>
        </w:rPr>
        <w:t>:</w:t>
      </w:r>
    </w:p>
    <w:p w:rsidR="00DA2F83" w:rsidRPr="009A315E" w:rsidRDefault="000117C1" w:rsidP="000117C1">
      <w:pPr>
        <w:ind w:left="-567" w:right="-1" w:firstLine="567"/>
        <w:jc w:val="both"/>
        <w:rPr>
          <w:bCs/>
        </w:rPr>
      </w:pPr>
      <w:r w:rsidRPr="00B93564">
        <w:t>24 апреля Олонецкая национальная и Олонецкая детская библиотеки приняли участие во Всероссийской акции «Библионочь-2015».</w:t>
      </w:r>
      <w:r w:rsidRPr="00B93564">
        <w:rPr>
          <w:i/>
        </w:rPr>
        <w:t xml:space="preserve"> </w:t>
      </w:r>
      <w:r w:rsidR="00A64220" w:rsidRPr="00B93564">
        <w:t>Олонецкая д</w:t>
      </w:r>
      <w:r w:rsidRPr="00B93564">
        <w:t xml:space="preserve">етская библиотека организовала </w:t>
      </w:r>
      <w:r w:rsidRPr="00B93564">
        <w:rPr>
          <w:bCs/>
        </w:rPr>
        <w:t>победный десант «</w:t>
      </w:r>
      <w:r w:rsidR="00DA2F83">
        <w:rPr>
          <w:bCs/>
        </w:rPr>
        <w:t xml:space="preserve">Помним! Гордимся! Наследуем!». </w:t>
      </w:r>
      <w:r w:rsidRPr="00B93564">
        <w:rPr>
          <w:bCs/>
        </w:rPr>
        <w:t xml:space="preserve"> </w:t>
      </w:r>
      <w:r w:rsidR="009A315E" w:rsidRPr="009A315E">
        <w:t xml:space="preserve">В библиотеку на мероприятие десантировались учащиеся 5-7 классов  МКОУ «Видлицкая СОШ», МКОУ «Мегрегская СОШ», МКОУ «СОШ № </w:t>
      </w:r>
      <w:smartTag w:uri="urn:schemas-microsoft-com:office:smarttags" w:element="metricconverter">
        <w:smartTagPr>
          <w:attr w:name="ProductID" w:val="1 г"/>
        </w:smartTagPr>
        <w:r w:rsidR="009A315E" w:rsidRPr="009A315E">
          <w:t>1 г</w:t>
        </w:r>
      </w:smartTag>
      <w:r w:rsidR="009A315E" w:rsidRPr="009A315E">
        <w:t xml:space="preserve">.Олонца», МКОУ «СОШ № </w:t>
      </w:r>
      <w:smartTag w:uri="urn:schemas-microsoft-com:office:smarttags" w:element="metricconverter">
        <w:smartTagPr>
          <w:attr w:name="ProductID" w:val="2 г"/>
        </w:smartTagPr>
        <w:r w:rsidR="009A315E" w:rsidRPr="009A315E">
          <w:t>2 г</w:t>
        </w:r>
      </w:smartTag>
      <w:r w:rsidR="009A315E" w:rsidRPr="009A315E">
        <w:t>.Олонца»</w:t>
      </w:r>
      <w:r w:rsidR="009A315E">
        <w:t xml:space="preserve"> (всего </w:t>
      </w:r>
      <w:r w:rsidR="009A315E" w:rsidRPr="009A315E">
        <w:t>99 человек</w:t>
      </w:r>
      <w:r w:rsidR="009A315E">
        <w:t>).</w:t>
      </w:r>
    </w:p>
    <w:p w:rsidR="000117C1" w:rsidRPr="0001269A" w:rsidRDefault="000117C1" w:rsidP="0001269A">
      <w:pPr>
        <w:pStyle w:val="a8"/>
        <w:spacing w:before="0" w:beforeAutospacing="0" w:after="0" w:afterAutospacing="0"/>
        <w:ind w:left="-540" w:firstLine="540"/>
        <w:jc w:val="both"/>
      </w:pPr>
      <w:r w:rsidRPr="0001269A">
        <w:rPr>
          <w:bCs/>
        </w:rPr>
        <w:t>Олонецкая национальная</w:t>
      </w:r>
      <w:r w:rsidR="00DA7D5E" w:rsidRPr="0001269A">
        <w:rPr>
          <w:bCs/>
        </w:rPr>
        <w:t xml:space="preserve"> библиотека</w:t>
      </w:r>
      <w:r w:rsidR="00DA2F83" w:rsidRPr="0001269A">
        <w:rPr>
          <w:bCs/>
        </w:rPr>
        <w:t xml:space="preserve"> подготовила в рамках «Библионочи» подготовила </w:t>
      </w:r>
      <w:r w:rsidRPr="0001269A">
        <w:rPr>
          <w:bCs/>
        </w:rPr>
        <w:t xml:space="preserve"> </w:t>
      </w:r>
      <w:r w:rsidRPr="0001269A">
        <w:t>л</w:t>
      </w:r>
      <w:r w:rsidRPr="0001269A">
        <w:rPr>
          <w:bCs/>
        </w:rPr>
        <w:t>итературную композицию «Гремящие годы - гремящие строки», посвященную 70-летию Победы в ВОВ и 75-летию журнала «Север»</w:t>
      </w:r>
      <w:r w:rsidR="00DA6B9C" w:rsidRPr="0001269A">
        <w:rPr>
          <w:bCs/>
        </w:rPr>
        <w:t>.</w:t>
      </w:r>
      <w:r w:rsidR="0001269A" w:rsidRPr="0001269A">
        <w:rPr>
          <w:bCs/>
        </w:rPr>
        <w:t xml:space="preserve"> Гостями встречи были Елена Пиетиляйнен – гл. редактор журнала «Север», писатель Константин Гнетнев. </w:t>
      </w:r>
      <w:r w:rsidR="0001269A" w:rsidRPr="0001269A">
        <w:t xml:space="preserve">Завершилась литературная </w:t>
      </w:r>
      <w:r w:rsidR="0001269A" w:rsidRPr="0001269A">
        <w:lastRenderedPageBreak/>
        <w:t>композиция приглашением к участию жителей города и района в Бессмертном полку 9 мая и просмотром фильма "К 70-летию освобождения Карелии".</w:t>
      </w:r>
    </w:p>
    <w:p w:rsidR="000117C1" w:rsidRPr="00B93564" w:rsidRDefault="00DA6B9C" w:rsidP="000117C1">
      <w:pPr>
        <w:ind w:left="-567" w:right="-1" w:firstLine="567"/>
        <w:jc w:val="both"/>
        <w:rPr>
          <w:color w:val="000000"/>
        </w:rPr>
      </w:pPr>
      <w:r>
        <w:t>В</w:t>
      </w:r>
      <w:r w:rsidR="000117C1" w:rsidRPr="00B93564">
        <w:t xml:space="preserve"> течение года состоялись встречи с писателями и поэтами: </w:t>
      </w:r>
      <w:r w:rsidR="00DA7D5E" w:rsidRPr="00B93564">
        <w:t xml:space="preserve">Е. Пиетиляйнен (24 апреля), </w:t>
      </w:r>
      <w:r w:rsidR="000117C1" w:rsidRPr="00B93564">
        <w:t xml:space="preserve">К. Гнетневым (9 апреля), </w:t>
      </w:r>
      <w:r w:rsidR="000117C1" w:rsidRPr="00B93564">
        <w:rPr>
          <w:color w:val="000000"/>
        </w:rPr>
        <w:t>Еленой Харламовой, Владимиром Софиенко, Андреем Пантелеевым (21 марта), Иваном Савиным (4 сентября), Николаем Прокудиным, Александром Покровским, Александром Фроловым (25 ноября);</w:t>
      </w:r>
    </w:p>
    <w:p w:rsidR="005879F6" w:rsidRDefault="00DA6B9C" w:rsidP="005879F6">
      <w:pPr>
        <w:autoSpaceDE w:val="0"/>
        <w:autoSpaceDN w:val="0"/>
        <w:adjustRightInd w:val="0"/>
        <w:ind w:left="-540" w:firstLine="540"/>
        <w:jc w:val="both"/>
      </w:pPr>
      <w:r w:rsidRPr="005E1A48">
        <w:rPr>
          <w:color w:val="000000"/>
        </w:rPr>
        <w:t>Н</w:t>
      </w:r>
      <w:r w:rsidR="000117C1" w:rsidRPr="005E1A48">
        <w:rPr>
          <w:color w:val="000000"/>
        </w:rPr>
        <w:t>а абонементе ОНБ работала литературная гостиная</w:t>
      </w:r>
      <w:r w:rsidR="005E1A48" w:rsidRPr="005E1A48">
        <w:rPr>
          <w:color w:val="000000"/>
        </w:rPr>
        <w:t xml:space="preserve">. Темы встреч в 2015г.: </w:t>
      </w:r>
      <w:r w:rsidR="005E1A48" w:rsidRPr="005E1A48">
        <w:t xml:space="preserve">«Открытие Года литературы», «Поэтический мир Есенина» (к 120-летию со д.р. С. Есенина), </w:t>
      </w:r>
      <w:r w:rsidR="005E1A48" w:rsidRPr="005E1A48">
        <w:rPr>
          <w:rStyle w:val="30"/>
          <w:rFonts w:ascii="Times New Roman" w:hAnsi="Times New Roman" w:cs="Times New Roman"/>
          <w:b w:val="0"/>
          <w:sz w:val="24"/>
          <w:szCs w:val="24"/>
        </w:rPr>
        <w:t>«Если дорог тебе твой дом» (к 100-летию со д.р. К. Симонова), «Захар Прилепин: писатель, журналист, музыкант»;</w:t>
      </w:r>
      <w:r w:rsidR="005E1A48" w:rsidRPr="005E1A48">
        <w:t xml:space="preserve"> «Литературные юбилеи года», «Я</w:t>
      </w:r>
      <w:r w:rsidR="00C91089">
        <w:t xml:space="preserve"> сегодня ищу подходящее слово, я</w:t>
      </w:r>
      <w:r w:rsidR="005E1A48" w:rsidRPr="005E1A48">
        <w:t xml:space="preserve"> стихами высокую службу несу</w:t>
      </w:r>
      <w:r w:rsidR="00C91089">
        <w:t>…</w:t>
      </w:r>
      <w:r w:rsidR="005E1A48" w:rsidRPr="005E1A48">
        <w:t xml:space="preserve">» (к 90-летию со д.р. К. Ваншенкина).   </w:t>
      </w:r>
    </w:p>
    <w:p w:rsidR="005E1A48" w:rsidRPr="005E1A48" w:rsidRDefault="005879F6" w:rsidP="00247F98">
      <w:pPr>
        <w:autoSpaceDE w:val="0"/>
        <w:autoSpaceDN w:val="0"/>
        <w:adjustRightInd w:val="0"/>
        <w:ind w:left="-540" w:firstLine="540"/>
        <w:jc w:val="both"/>
      </w:pPr>
      <w:r w:rsidRPr="005879F6">
        <w:t>К 155-летию со дня рождения А.П. Чехова в Олонецкой национальной библиотеке была объявлена литературная викторина «А.П. Чехов и его творчество», в которой приняли участие 14 человек.</w:t>
      </w:r>
      <w:r w:rsidR="005E1A48" w:rsidRPr="005E1A48">
        <w:t xml:space="preserve">  </w:t>
      </w:r>
    </w:p>
    <w:p w:rsidR="00DC10E4" w:rsidRPr="009E36A9" w:rsidRDefault="00DA6B9C" w:rsidP="00247F98">
      <w:pPr>
        <w:ind w:left="-540" w:firstLine="540"/>
        <w:jc w:val="both"/>
      </w:pPr>
      <w:r w:rsidRPr="009E36A9">
        <w:rPr>
          <w:color w:val="000000"/>
        </w:rPr>
        <w:t>В</w:t>
      </w:r>
      <w:r w:rsidR="000117C1" w:rsidRPr="009E36A9">
        <w:rPr>
          <w:color w:val="000000"/>
        </w:rPr>
        <w:t xml:space="preserve"> дни весенних каникул в Олонецкой детской библиотеке прошла Н</w:t>
      </w:r>
      <w:r w:rsidR="00CE112D" w:rsidRPr="009E36A9">
        <w:rPr>
          <w:color w:val="000000"/>
        </w:rPr>
        <w:t>еделя детской и юношеской книги.</w:t>
      </w:r>
      <w:r w:rsidR="00DC10E4" w:rsidRPr="009E36A9">
        <w:t xml:space="preserve"> </w:t>
      </w:r>
      <w:r w:rsidR="00886DBA" w:rsidRPr="009E36A9">
        <w:t>В течение года организованы: л</w:t>
      </w:r>
      <w:r w:rsidR="00DC10E4" w:rsidRPr="009E36A9">
        <w:t>итературный праздник «Вот и лето пр</w:t>
      </w:r>
      <w:r w:rsidR="00886DBA" w:rsidRPr="009E36A9">
        <w:t xml:space="preserve">олетело, год учебный наступил», </w:t>
      </w:r>
      <w:r w:rsidR="00DC10E4" w:rsidRPr="009E36A9">
        <w:t>День открытых две</w:t>
      </w:r>
      <w:r w:rsidR="00E807EF" w:rsidRPr="009E36A9">
        <w:t xml:space="preserve">рей «Здесь книги разные  живут» и мн.др. </w:t>
      </w:r>
      <w:r w:rsidR="00DC10E4" w:rsidRPr="009E36A9">
        <w:t xml:space="preserve">  </w:t>
      </w:r>
      <w:r w:rsidR="009E36A9" w:rsidRPr="009E36A9">
        <w:t xml:space="preserve">В течение лета Олонецкая детская библиотека организовала для детей конкурс «Летний читательский чемпионат». </w:t>
      </w:r>
    </w:p>
    <w:p w:rsidR="00E807EF" w:rsidRPr="00296C04" w:rsidRDefault="00E807EF" w:rsidP="00E807EF">
      <w:pPr>
        <w:ind w:left="-540" w:right="-5" w:firstLine="540"/>
        <w:jc w:val="both"/>
      </w:pPr>
      <w:r>
        <w:t>Пользователи Олонецкой детской библиотеки приняли участие</w:t>
      </w:r>
      <w:r w:rsidRPr="00296C04">
        <w:t xml:space="preserve"> во Всероссийском конкурсе «Самый читающий школьник», </w:t>
      </w:r>
      <w:r>
        <w:t>в Р</w:t>
      </w:r>
      <w:r w:rsidRPr="00296C04">
        <w:t>еспубликанском конкурсе  литературно-художественного творчества детей и юношества «Сказка-ложь, да в ней н</w:t>
      </w:r>
      <w:r>
        <w:t>амёк».</w:t>
      </w:r>
    </w:p>
    <w:p w:rsidR="000117C1" w:rsidRPr="008075A2" w:rsidRDefault="00E807EF" w:rsidP="008075A2">
      <w:pPr>
        <w:ind w:left="-540" w:right="-5" w:firstLine="540"/>
        <w:jc w:val="both"/>
      </w:pPr>
      <w:r>
        <w:t>Сельские библиотеки ЦБС в течение года организовали для читателей обзоры и бесед</w:t>
      </w:r>
      <w:r w:rsidR="000A0858">
        <w:t xml:space="preserve">ы к юбилеям писателей и поэтов: </w:t>
      </w:r>
      <w:r>
        <w:t>С. Есенин</w:t>
      </w:r>
      <w:r w:rsidR="000A0858">
        <w:t>а</w:t>
      </w:r>
      <w:r>
        <w:t>, А. Чехов</w:t>
      </w:r>
      <w:r w:rsidR="000A0858">
        <w:t>а</w:t>
      </w:r>
      <w:r>
        <w:t>, И. Бунин</w:t>
      </w:r>
      <w:r w:rsidR="000A0858">
        <w:t>а, Дж. Родари, А.Экзюпери и др.</w:t>
      </w:r>
    </w:p>
    <w:p w:rsidR="000117C1" w:rsidRPr="00B93564" w:rsidRDefault="00DA6B9C" w:rsidP="004813A3">
      <w:pPr>
        <w:ind w:left="-540" w:firstLine="540"/>
        <w:jc w:val="both"/>
      </w:pPr>
      <w:r>
        <w:rPr>
          <w:color w:val="000000"/>
        </w:rPr>
        <w:t xml:space="preserve">В декабре </w:t>
      </w:r>
      <w:r w:rsidR="000117C1" w:rsidRPr="00B93564">
        <w:rPr>
          <w:color w:val="000000"/>
        </w:rPr>
        <w:t>Олонецкая детская библиотека получила</w:t>
      </w:r>
      <w:r w:rsidR="004813A3" w:rsidRPr="00B93564">
        <w:rPr>
          <w:color w:val="000000"/>
        </w:rPr>
        <w:t xml:space="preserve"> подарки </w:t>
      </w:r>
      <w:r w:rsidR="000117C1" w:rsidRPr="00B93564">
        <w:t xml:space="preserve"> от Карельского</w:t>
      </w:r>
      <w:r w:rsidR="004813A3" w:rsidRPr="00B93564">
        <w:t xml:space="preserve"> землячества (г. Москва)</w:t>
      </w:r>
      <w:r w:rsidR="000117C1" w:rsidRPr="00B93564">
        <w:t>. Среди них сертификат на годовую подписку детского журнала «ПониМашка»,  новый выпуск журнала «ПониМашка в стране рек  и озер. Карельские народные сказки» и комплект литературы</w:t>
      </w:r>
      <w:r w:rsidR="004813A3" w:rsidRPr="00B93564">
        <w:t xml:space="preserve">. </w:t>
      </w:r>
      <w:r w:rsidR="000117C1" w:rsidRPr="00B93564">
        <w:t>Книги, а их 56 экземпляров, предназначены как для пользователей-детей, так и для руководителей детским чтением.</w:t>
      </w:r>
    </w:p>
    <w:p w:rsidR="00A0684C" w:rsidRPr="00B93564" w:rsidRDefault="00A0684C" w:rsidP="000117C1">
      <w:pPr>
        <w:ind w:left="-567" w:right="-1" w:firstLine="567"/>
        <w:jc w:val="both"/>
        <w:rPr>
          <w:i/>
          <w:u w:val="single"/>
        </w:rPr>
      </w:pPr>
    </w:p>
    <w:p w:rsidR="007963F4" w:rsidRPr="00B93564" w:rsidRDefault="00A0684C" w:rsidP="00A0684C">
      <w:pPr>
        <w:ind w:left="-567" w:right="-1" w:firstLine="567"/>
        <w:jc w:val="both"/>
        <w:rPr>
          <w:i/>
          <w:u w:val="single"/>
        </w:rPr>
      </w:pPr>
      <w:r w:rsidRPr="00B93564">
        <w:rPr>
          <w:i/>
          <w:u w:val="single"/>
        </w:rPr>
        <w:t>В ра</w:t>
      </w:r>
      <w:r w:rsidR="00DA6B9C">
        <w:rPr>
          <w:i/>
          <w:u w:val="single"/>
        </w:rPr>
        <w:t>мках краеведческой деятельности</w:t>
      </w:r>
      <w:r w:rsidR="007519DC">
        <w:rPr>
          <w:i/>
          <w:u w:val="single"/>
        </w:rPr>
        <w:t>:</w:t>
      </w:r>
    </w:p>
    <w:p w:rsidR="005879F6" w:rsidRPr="005879F6" w:rsidRDefault="00A0684C" w:rsidP="005879F6">
      <w:pPr>
        <w:pStyle w:val="a8"/>
        <w:spacing w:before="0" w:beforeAutospacing="0" w:after="0" w:afterAutospacing="0"/>
        <w:ind w:left="-540" w:firstLine="540"/>
        <w:jc w:val="both"/>
      </w:pPr>
      <w:r w:rsidRPr="005879F6">
        <w:t xml:space="preserve">22 апреля в Олонецкой детской библиотеке подведены итоги </w:t>
      </w:r>
      <w:r w:rsidRPr="005879F6">
        <w:rPr>
          <w:bCs/>
        </w:rPr>
        <w:t xml:space="preserve">XIV Республиканского детского конкурса чтецов на карельском языке "On hengis kieli tuattoloin - Он жив, язык родителей" и районного конкурса рисунков «Здесь родины моей начало».  </w:t>
      </w:r>
      <w:r w:rsidRPr="005879F6">
        <w:t>Конкурсы проводятся ежегодно в рамках Республиканского фестиваля карельской литературы имени Владимира Брендоева "Здесь родины моей начало". Детский конкурс проходил в несколько этапов. Первый этап - в детских дошкольных учреждениях, школах и учреждениях дополнительного образования. Второй этап - в Олонецкой детской библиотеке</w:t>
      </w:r>
      <w:r w:rsidR="005879F6" w:rsidRPr="005879F6">
        <w:t>.</w:t>
      </w:r>
      <w:r w:rsidR="00124C90">
        <w:t xml:space="preserve"> Всего в конкурсе приняло участие</w:t>
      </w:r>
      <w:r w:rsidR="005879F6" w:rsidRPr="005879F6">
        <w:t xml:space="preserve"> </w:t>
      </w:r>
      <w:r w:rsidR="00124C90">
        <w:t xml:space="preserve">231 ребенок. </w:t>
      </w:r>
      <w:r w:rsidR="005879F6" w:rsidRPr="005879F6">
        <w:t>Согласно Положению о конкурсе жюри оценивало участников по 3 возрастным категориям: дети до 7 лет, от 8 до 11 лет, от 12 до 17 лет.</w:t>
      </w:r>
      <w:r w:rsidR="00124C90">
        <w:t xml:space="preserve"> </w:t>
      </w:r>
    </w:p>
    <w:p w:rsidR="005879F6" w:rsidRDefault="005879F6" w:rsidP="008246E3">
      <w:pPr>
        <w:pStyle w:val="a8"/>
        <w:spacing w:before="0" w:beforeAutospacing="0" w:after="0" w:afterAutospacing="0"/>
        <w:ind w:left="-540" w:firstLine="540"/>
        <w:jc w:val="both"/>
      </w:pPr>
      <w:r w:rsidRPr="005879F6">
        <w:t>В этом году в конкурсе участвовали дети и подростки из средних школ г.Олонца, дошкольных учреждений: "Росинка", "Гномик", "Солнышко", "Звездочка", "Колосок", учащиеся Мегрегской, Туксинской, Коткозерской, Ильинской, Видлицкой, Рыпушкальской школ, а также ребята из г.Петрозаводска (Финно-угорская школа им. Элиаса Леннрота и МДОУ "Детский сад № 98"),  пос.Мелиоративный Прионежского района и Калевальского района (МБОУ "Калевальская СОШ" и МБОУ "Юшкозерская СОШ").</w:t>
      </w:r>
      <w:r>
        <w:t xml:space="preserve"> </w:t>
      </w:r>
    </w:p>
    <w:p w:rsidR="00D95432" w:rsidRDefault="00D95432" w:rsidP="00D95432">
      <w:pPr>
        <w:autoSpaceDE w:val="0"/>
        <w:autoSpaceDN w:val="0"/>
        <w:adjustRightInd w:val="0"/>
        <w:ind w:left="-540" w:firstLine="540"/>
        <w:jc w:val="both"/>
      </w:pPr>
      <w:r w:rsidRPr="00D95432">
        <w:t>22 февраля в ОНБ состоялся творческий вечер Владимира Казнина «Любовь моя, Олония».</w:t>
      </w:r>
    </w:p>
    <w:p w:rsidR="00E56347" w:rsidRPr="00B93564" w:rsidRDefault="00E56347" w:rsidP="00E56347">
      <w:pPr>
        <w:ind w:left="-540" w:firstLine="540"/>
        <w:jc w:val="both"/>
      </w:pPr>
      <w:r>
        <w:t xml:space="preserve">8 июня </w:t>
      </w:r>
      <w:r w:rsidR="00834A41">
        <w:t xml:space="preserve"> </w:t>
      </w:r>
      <w:r w:rsidRPr="00E56347">
        <w:t xml:space="preserve">к 95-летию Республики Карелия в Олонецкой национальной библиотеке прошел тематический вечер «Есть чудо-край – Карелия моя».  </w:t>
      </w:r>
    </w:p>
    <w:p w:rsidR="000117C1" w:rsidRPr="00B93564" w:rsidRDefault="000117C1" w:rsidP="00A0684C">
      <w:pPr>
        <w:autoSpaceDE w:val="0"/>
        <w:autoSpaceDN w:val="0"/>
        <w:adjustRightInd w:val="0"/>
        <w:ind w:left="-567" w:right="-1" w:firstLine="567"/>
        <w:jc w:val="both"/>
        <w:rPr>
          <w:bCs/>
        </w:rPr>
      </w:pPr>
      <w:r w:rsidRPr="00B93564">
        <w:rPr>
          <w:bCs/>
        </w:rPr>
        <w:t xml:space="preserve">15 июня в Олонецкой национальной библиотеке в рамках профессиональной программы Автопробега «Возрождая – сохраним» состоялся круглый стол «Сохранение и развитие этнокультурных традиций коренных народов Карелии и Ленинградской области». В круглом столе приняли участие специалисты МКУ «Олонецкая ЦБС», Ленинградской областной </w:t>
      </w:r>
      <w:r w:rsidRPr="00B93564">
        <w:rPr>
          <w:bCs/>
        </w:rPr>
        <w:lastRenderedPageBreak/>
        <w:t>универсальной научной библиотеки, МКУ «Подпорожская центральная районная библиотека». Цель мероприятия – обмен опытом в рамках краев</w:t>
      </w:r>
      <w:r w:rsidR="003E2725" w:rsidRPr="00B93564">
        <w:rPr>
          <w:bCs/>
        </w:rPr>
        <w:t>едческой деятельности библиотек;</w:t>
      </w:r>
    </w:p>
    <w:p w:rsidR="003E2725" w:rsidRDefault="00DA6B9C" w:rsidP="00A0684C">
      <w:pPr>
        <w:autoSpaceDE w:val="0"/>
        <w:autoSpaceDN w:val="0"/>
        <w:adjustRightInd w:val="0"/>
        <w:ind w:left="-567" w:right="-1" w:firstLine="567"/>
        <w:jc w:val="both"/>
      </w:pPr>
      <w:r w:rsidRPr="008B12DD">
        <w:rPr>
          <w:bCs/>
        </w:rPr>
        <w:t>В</w:t>
      </w:r>
      <w:r w:rsidR="00DA7D5E" w:rsidRPr="008B12DD">
        <w:rPr>
          <w:bCs/>
        </w:rPr>
        <w:t xml:space="preserve"> </w:t>
      </w:r>
      <w:r w:rsidR="00346CA3" w:rsidRPr="008B12DD">
        <w:rPr>
          <w:bCs/>
        </w:rPr>
        <w:t xml:space="preserve">апреле и </w:t>
      </w:r>
      <w:r w:rsidR="00DA7D5E" w:rsidRPr="008B12DD">
        <w:rPr>
          <w:bCs/>
        </w:rPr>
        <w:t xml:space="preserve">ноябре в Олонецкой НБ </w:t>
      </w:r>
      <w:r w:rsidR="00346CA3" w:rsidRPr="008B12DD">
        <w:t>прошли встречи</w:t>
      </w:r>
      <w:r w:rsidR="003E2725" w:rsidRPr="008B12DD">
        <w:t xml:space="preserve"> «</w:t>
      </w:r>
      <w:r w:rsidR="003E2725" w:rsidRPr="008B12DD">
        <w:rPr>
          <w:lang w:val="en-US"/>
        </w:rPr>
        <w:t>Pa</w:t>
      </w:r>
      <w:r w:rsidR="003E2725" w:rsidRPr="008B12DD">
        <w:rPr>
          <w:lang w:val="fi-FI"/>
        </w:rPr>
        <w:t>di</w:t>
      </w:r>
      <w:r w:rsidR="003E2725" w:rsidRPr="008B12DD">
        <w:t xml:space="preserve">š </w:t>
      </w:r>
      <w:r w:rsidR="003E2725" w:rsidRPr="008B12DD">
        <w:rPr>
          <w:lang w:val="fi-FI"/>
        </w:rPr>
        <w:t>tarattua</w:t>
      </w:r>
      <w:r w:rsidR="003E2725" w:rsidRPr="008B12DD">
        <w:t xml:space="preserve"> </w:t>
      </w:r>
      <w:r w:rsidR="003E2725" w:rsidRPr="008B12DD">
        <w:rPr>
          <w:lang w:val="fi-FI"/>
        </w:rPr>
        <w:t>livvikse</w:t>
      </w:r>
      <w:r w:rsidR="003E2725" w:rsidRPr="008B12DD">
        <w:t xml:space="preserve"> – Как здорово поговорить по-карельски»</w:t>
      </w:r>
      <w:r w:rsidR="00AA5AD4" w:rsidRPr="008B12DD">
        <w:t>.</w:t>
      </w:r>
      <w:r w:rsidR="008B12DD" w:rsidRPr="008B12DD">
        <w:t xml:space="preserve"> Гостем мероприятия </w:t>
      </w:r>
      <w:r w:rsidR="008B12DD">
        <w:t xml:space="preserve"> 19 апреля </w:t>
      </w:r>
      <w:r w:rsidR="008B12DD" w:rsidRPr="008B12DD">
        <w:t>стал Олонецкий народный хор "Karjalan koivu", которому в 2015 году исполнится 80 лет. </w:t>
      </w:r>
    </w:p>
    <w:p w:rsidR="00F835D9" w:rsidRDefault="00F835D9" w:rsidP="00F835D9">
      <w:pPr>
        <w:ind w:left="-540" w:right="-1" w:firstLine="540"/>
        <w:jc w:val="both"/>
      </w:pPr>
      <w:r w:rsidRPr="00B93564">
        <w:t xml:space="preserve">6 сентября состоялся заключительный день  </w:t>
      </w:r>
      <w:r w:rsidRPr="00B93564">
        <w:rPr>
          <w:lang w:val="en-US"/>
        </w:rPr>
        <w:t>XV</w:t>
      </w:r>
      <w:r w:rsidRPr="00B93564">
        <w:t xml:space="preserve"> Республиканского фестиваля карельской литературы им. В. Брендоева «</w:t>
      </w:r>
      <w:r w:rsidRPr="00B93564">
        <w:rPr>
          <w:lang w:val="fi-FI"/>
        </w:rPr>
        <w:t>T</w:t>
      </w:r>
      <w:r w:rsidRPr="00B93564">
        <w:t>ä</w:t>
      </w:r>
      <w:r w:rsidRPr="00B93564">
        <w:rPr>
          <w:lang w:val="fi-FI"/>
        </w:rPr>
        <w:t>s</w:t>
      </w:r>
      <w:r w:rsidRPr="00B93564">
        <w:t xml:space="preserve"> </w:t>
      </w:r>
      <w:r w:rsidRPr="00B93564">
        <w:rPr>
          <w:lang w:val="fi-FI"/>
        </w:rPr>
        <w:t>s</w:t>
      </w:r>
      <w:r w:rsidRPr="00B93564">
        <w:t>у</w:t>
      </w:r>
      <w:r w:rsidRPr="00B93564">
        <w:rPr>
          <w:lang w:val="fi-FI"/>
        </w:rPr>
        <w:t>nn</w:t>
      </w:r>
      <w:r w:rsidRPr="00B93564">
        <w:t>у</w:t>
      </w:r>
      <w:r w:rsidRPr="00B93564">
        <w:rPr>
          <w:lang w:val="fi-FI"/>
        </w:rPr>
        <w:t>nrannan</w:t>
      </w:r>
      <w:r w:rsidRPr="00B93564">
        <w:t xml:space="preserve"> </w:t>
      </w:r>
      <w:r w:rsidRPr="00B93564">
        <w:rPr>
          <w:lang w:val="fi-FI"/>
        </w:rPr>
        <w:t>minun</w:t>
      </w:r>
      <w:r w:rsidRPr="00B93564">
        <w:t xml:space="preserve"> </w:t>
      </w:r>
      <w:r w:rsidRPr="00B93564">
        <w:rPr>
          <w:lang w:val="fi-FI"/>
        </w:rPr>
        <w:t>algu</w:t>
      </w:r>
      <w:r w:rsidRPr="00B93564">
        <w:t xml:space="preserve"> – Здесь родины моей начало». В связи с 75-летием карельского поэта Ивана Савина мероприятие прошло в д. Нурмолица. Лауреатом литературной премии им. В. Брендоева  в </w:t>
      </w:r>
      <w:smartTag w:uri="urn:schemas-microsoft-com:office:smarttags" w:element="metricconverter">
        <w:smartTagPr>
          <w:attr w:name="ProductID" w:val="2015 г"/>
        </w:smartTagPr>
        <w:r w:rsidRPr="00B93564">
          <w:t>2015 г</w:t>
        </w:r>
      </w:smartTag>
      <w:r w:rsidRPr="00B93564">
        <w:t xml:space="preserve">. стала Ларионова Вера Михайловна (п. Ильинский Олонецкого района). </w:t>
      </w:r>
    </w:p>
    <w:p w:rsidR="000117C1" w:rsidRPr="00B93564" w:rsidRDefault="000117C1" w:rsidP="00F835D9">
      <w:pPr>
        <w:jc w:val="both"/>
      </w:pPr>
    </w:p>
    <w:p w:rsidR="002046EE" w:rsidRPr="00B93564" w:rsidRDefault="002046EE" w:rsidP="00CA27BC">
      <w:pPr>
        <w:ind w:left="-540" w:firstLine="540"/>
        <w:jc w:val="both"/>
        <w:rPr>
          <w:i/>
          <w:u w:val="single"/>
        </w:rPr>
      </w:pPr>
      <w:r w:rsidRPr="00B93564">
        <w:rPr>
          <w:i/>
          <w:u w:val="single"/>
        </w:rPr>
        <w:t>В рамках 70-летия Победы в Велико</w:t>
      </w:r>
      <w:r w:rsidR="00DA6B9C">
        <w:rPr>
          <w:i/>
          <w:u w:val="single"/>
        </w:rPr>
        <w:t>й Отечественной войне</w:t>
      </w:r>
      <w:r w:rsidR="007519DC">
        <w:rPr>
          <w:i/>
          <w:u w:val="single"/>
        </w:rPr>
        <w:t>:</w:t>
      </w:r>
    </w:p>
    <w:p w:rsidR="007D305C" w:rsidRDefault="002046EE" w:rsidP="003A52B4">
      <w:pPr>
        <w:pStyle w:val="a8"/>
        <w:spacing w:before="0" w:beforeAutospacing="0" w:after="0" w:afterAutospacing="0"/>
        <w:ind w:left="-540" w:firstLine="540"/>
        <w:jc w:val="both"/>
      </w:pPr>
      <w:r w:rsidRPr="003A52B4">
        <w:t>5 мая в ОНБ состоялась встреча</w:t>
      </w:r>
      <w:r w:rsidRPr="003A52B4">
        <w:rPr>
          <w:bCs/>
        </w:rPr>
        <w:t xml:space="preserve"> поколений "Памя</w:t>
      </w:r>
      <w:r w:rsidR="00AA5AD4" w:rsidRPr="003A52B4">
        <w:rPr>
          <w:bCs/>
        </w:rPr>
        <w:t>ть сильнее времени", посвященная</w:t>
      </w:r>
      <w:r w:rsidRPr="003A52B4">
        <w:rPr>
          <w:bCs/>
        </w:rPr>
        <w:t xml:space="preserve"> </w:t>
      </w:r>
      <w:r w:rsidRPr="003A52B4">
        <w:t>олончанину Алексею Васильевичу Фомину, узнику концлагарей, участ</w:t>
      </w:r>
      <w:r w:rsidR="007D305C">
        <w:t>нику Французского Сопротивления.</w:t>
      </w:r>
    </w:p>
    <w:p w:rsidR="00E71EBC" w:rsidRPr="003A52B4" w:rsidRDefault="00E71EBC" w:rsidP="00E71EBC">
      <w:pPr>
        <w:pStyle w:val="a8"/>
        <w:spacing w:before="0" w:beforeAutospacing="0" w:after="0" w:afterAutospacing="0"/>
        <w:ind w:left="-540" w:firstLine="540"/>
        <w:jc w:val="both"/>
      </w:pPr>
      <w:r w:rsidRPr="00E71EBC">
        <w:t>Сотрудники ОНБ подготовили к 70-летию Победы обзор литературы «</w:t>
      </w:r>
      <w:r w:rsidRPr="00E71EBC">
        <w:rPr>
          <w:bCs/>
        </w:rPr>
        <w:t xml:space="preserve">Я часто вспоминаю о войне...» о писателях фронтовиках. </w:t>
      </w:r>
      <w:r w:rsidRPr="00E71EBC">
        <w:t>С данным обзором</w:t>
      </w:r>
      <w:r>
        <w:t xml:space="preserve"> </w:t>
      </w:r>
      <w:r w:rsidRPr="00E71EBC">
        <w:t>ознакомились учащиеся Олонецкого техникума, средних школ № 1 и №2 г. Олонца, Рыпушкальской средней школы, воспитанники Олонецкого детского дома.</w:t>
      </w:r>
    </w:p>
    <w:p w:rsidR="00AA5AD4" w:rsidRPr="00B93564" w:rsidRDefault="00DA6B9C" w:rsidP="00AA5AD4">
      <w:pPr>
        <w:pStyle w:val="a8"/>
        <w:spacing w:before="0" w:beforeAutospacing="0" w:after="0" w:afterAutospacing="0"/>
        <w:ind w:left="-567" w:firstLine="567"/>
        <w:jc w:val="both"/>
      </w:pPr>
      <w:r>
        <w:t>С</w:t>
      </w:r>
      <w:r w:rsidR="00AA5AD4" w:rsidRPr="00B93564">
        <w:t xml:space="preserve">отрудники детской библиотеки принимали информацию от жителей города и района для занесения данных на виртуальной странице «Запиши деда в полк», принимали участие в организации построения Бессмертного полка в г. Олонце, вместе с волонтерским корпусом к 70-летию Победы по Олонецкому НМ району. </w:t>
      </w:r>
    </w:p>
    <w:p w:rsidR="00AA5AD4" w:rsidRPr="00B93564" w:rsidRDefault="00DA6B9C" w:rsidP="00AA5AD4">
      <w:pPr>
        <w:ind w:left="-567"/>
        <w:jc w:val="both"/>
      </w:pPr>
      <w:r>
        <w:t xml:space="preserve">       </w:t>
      </w:r>
      <w:r w:rsidR="00AA5AD4" w:rsidRPr="00B93564">
        <w:t xml:space="preserve">8 и 9 мая </w:t>
      </w:r>
      <w:smartTag w:uri="urn:schemas-microsoft-com:office:smarttags" w:element="metricconverter">
        <w:smartTagPr>
          <w:attr w:name="ProductID" w:val="2015 г"/>
        </w:smartTagPr>
        <w:r w:rsidR="00AA5AD4" w:rsidRPr="00B93564">
          <w:t>2015 г</w:t>
        </w:r>
      </w:smartTag>
      <w:r w:rsidR="00AA5AD4" w:rsidRPr="00B93564">
        <w:t>. члены патриотического клуба "Наша память", действующий на базе детской библиотеки,  организовали в городе акцию "Крепите ленточки ближе к сердцу" в рамках Всероссийско</w:t>
      </w:r>
      <w:r w:rsidR="006E1343">
        <w:t>й акции "Георгиевская ленточка".</w:t>
      </w:r>
    </w:p>
    <w:p w:rsidR="00AA5AD4" w:rsidRPr="00B93564" w:rsidRDefault="008F1043" w:rsidP="008F1043">
      <w:pPr>
        <w:ind w:left="-567"/>
        <w:jc w:val="both"/>
      </w:pPr>
      <w:r w:rsidRPr="00B93564">
        <w:t xml:space="preserve">     </w:t>
      </w:r>
      <w:r w:rsidR="00DA6B9C">
        <w:t xml:space="preserve"> С</w:t>
      </w:r>
      <w:r w:rsidR="00AA5AD4" w:rsidRPr="00B93564">
        <w:t>ельские библиотеки МКУ «Олонецкая ЦБС» к 70-летию Победы подготовили разнообразные мероприятия, библиотекари приняли участие в организации и проведении митингов и возложений венков к памятникам и братским могилам 9 мая, 22 июня и в Дни воинской славы России.</w:t>
      </w:r>
    </w:p>
    <w:p w:rsidR="00F04750" w:rsidRPr="00B93564" w:rsidRDefault="00F04750" w:rsidP="008F1043">
      <w:pPr>
        <w:ind w:left="-567" w:firstLine="567"/>
        <w:jc w:val="both"/>
      </w:pPr>
    </w:p>
    <w:p w:rsidR="00F04750" w:rsidRPr="00B93564" w:rsidRDefault="00F04750" w:rsidP="008F1043">
      <w:pPr>
        <w:ind w:left="-567" w:firstLine="567"/>
        <w:jc w:val="both"/>
        <w:rPr>
          <w:i/>
          <w:iCs/>
          <w:u w:val="single"/>
        </w:rPr>
      </w:pPr>
      <w:r w:rsidRPr="00B93564">
        <w:rPr>
          <w:i/>
          <w:u w:val="single"/>
        </w:rPr>
        <w:t>На базе Олонецкой национальной библиотеки действует Центр межнационального сотрудничества.</w:t>
      </w:r>
    </w:p>
    <w:p w:rsidR="00F04750" w:rsidRPr="00B93564" w:rsidRDefault="00F04750" w:rsidP="008F1043">
      <w:pPr>
        <w:autoSpaceDE w:val="0"/>
        <w:autoSpaceDN w:val="0"/>
        <w:adjustRightInd w:val="0"/>
        <w:ind w:left="-567" w:firstLine="567"/>
        <w:jc w:val="both"/>
      </w:pPr>
      <w:r w:rsidRPr="00B93564">
        <w:t>22 марта в Олонецкой детской библиотеке  был организован  праздник «Новруз собирает друзей». Дети и подростки увидели презентацию праздника «Новруз», музыкальную сказку «Хитрый урок», выступление Образцового коллектива России, ансамбля современного танца «Феерия». Мероприятие состоялось в рамках комплексного проекта «Праздничное соцветие» при поддержке КРОО «Общество татарской культуры «Чулпан», КРОО «Общество вайнахской культуры», Министерства РК по вопросам национальной политики, связям с общественными, религиозными объединениями и СМИ. Количество участников – 82 чел.</w:t>
      </w:r>
    </w:p>
    <w:p w:rsidR="008F1043" w:rsidRDefault="00DA6B9C" w:rsidP="008F1043">
      <w:pPr>
        <w:ind w:left="-567" w:firstLine="567"/>
        <w:jc w:val="both"/>
      </w:pPr>
      <w:r>
        <w:rPr>
          <w:color w:val="000000"/>
        </w:rPr>
        <w:t>П</w:t>
      </w:r>
      <w:r w:rsidR="008F1043" w:rsidRPr="00B93564">
        <w:rPr>
          <w:color w:val="000000"/>
        </w:rPr>
        <w:t>одготовлена к</w:t>
      </w:r>
      <w:r w:rsidR="008F1043" w:rsidRPr="00B93564">
        <w:t xml:space="preserve">онкурсная программа «Пословица – душа народа».  В мероприятии участвовали воспитанники Олонецкого детского дома (23 марта), учащихся Олонецкого техникума (18 мая). </w:t>
      </w:r>
    </w:p>
    <w:p w:rsidR="00D16EFC" w:rsidRPr="00B93564" w:rsidRDefault="00D16EFC" w:rsidP="00D16EFC">
      <w:pPr>
        <w:tabs>
          <w:tab w:val="left" w:pos="612"/>
        </w:tabs>
        <w:snapToGrid w:val="0"/>
        <w:ind w:left="-540" w:firstLine="540"/>
        <w:jc w:val="both"/>
      </w:pPr>
      <w:r w:rsidRPr="00973D3D">
        <w:t>25 июня на базе Олонецкой национальной библиотеки состоялся круглый стол «Модель взаимодействия институтов гражданского общества с органами государственной власти в сфере гармонизации межнациональных отношений».</w:t>
      </w:r>
      <w:r>
        <w:t xml:space="preserve">     </w:t>
      </w:r>
      <w:r w:rsidRPr="00973D3D">
        <w:t xml:space="preserve">Круглый стол проводился в рамках Проекта </w:t>
      </w:r>
      <w:r w:rsidRPr="00973D3D">
        <w:rPr>
          <w:rStyle w:val="a9"/>
          <w:b w:val="0"/>
        </w:rPr>
        <w:t>«Разработка концепции межнационального согласия в Республике Карелия: Создание совместной платформы для работы НКО и органов</w:t>
      </w:r>
      <w:r w:rsidRPr="00973D3D">
        <w:rPr>
          <w:rStyle w:val="a9"/>
        </w:rPr>
        <w:t xml:space="preserve"> </w:t>
      </w:r>
      <w:r w:rsidRPr="00973D3D">
        <w:rPr>
          <w:rStyle w:val="a9"/>
          <w:b w:val="0"/>
        </w:rPr>
        <w:t>власти»</w:t>
      </w:r>
      <w:r w:rsidRPr="00973D3D">
        <w:rPr>
          <w:b/>
        </w:rPr>
        <w:t>,</w:t>
      </w:r>
      <w:r w:rsidRPr="00973D3D">
        <w:t xml:space="preserve"> поддержанного Министерством по вопросам национальной политики, связям с общественными, религиозными объединениями и средствами массовой информации (2014-2015 гг.).</w:t>
      </w:r>
    </w:p>
    <w:p w:rsidR="008F1043" w:rsidRDefault="008F1043" w:rsidP="008F1043">
      <w:pPr>
        <w:pStyle w:val="a8"/>
        <w:spacing w:before="0" w:beforeAutospacing="0" w:after="0" w:afterAutospacing="0"/>
        <w:ind w:left="-567" w:firstLine="567"/>
        <w:jc w:val="both"/>
      </w:pPr>
      <w:r w:rsidRPr="00B93564">
        <w:t xml:space="preserve">29 сентября в Олонецкой НБ состоялся круглый стол "Страничка истории"   при поддержке Министерства по вопросам национальной политики, связям с общественными, религиозными объединениями и средствами массовой информации РК, КРОО "Общество украинской культуры "Калина". В мероприятии приняли участие представители «Содружества </w:t>
      </w:r>
      <w:r w:rsidRPr="00B93564">
        <w:lastRenderedPageBreak/>
        <w:t xml:space="preserve">народов Карелии», Национально-культурной автономии поляков г. Петрозаводска "Карельская Полония". В заключение мероприятия перед олончанами выступил театральный коллектив "Сенсация" (МОУ "Средняя школа № 46",  г.Петрозаводск). Артисты представили литературно-музыкальную композицию "Войны не знали мы, но все же..." по произведениям Светланы Алексиевич "У войны не женское лицо" и "Последние свидетели". </w:t>
      </w:r>
    </w:p>
    <w:p w:rsidR="00385F9A" w:rsidRDefault="00385F9A" w:rsidP="00385F9A">
      <w:pPr>
        <w:ind w:left="-540" w:firstLine="540"/>
        <w:jc w:val="both"/>
      </w:pPr>
      <w:r>
        <w:t>20 октября на базе Олонецкой национальной библиотеки состоялось совместное заседание Общественного Совета по взаимодействию с общественными и религиозными объединениями Олонецкого района и Межведомственной рабочей группы при прокуроре Олонецкого района о противодействии терроризму и экстремистской деятельности. На встрече присутствовали представители Министерства РК по вопросам национальной политики, связям с общественными, религиозными объединениями и средствами массовой информации, администрации Олонецкого национального муниципального района, поселений, прокуратуры, ФСБ, ОУФСБ РФ по РК, религиозных объединений района.</w:t>
      </w:r>
      <w:r w:rsidR="007519DC">
        <w:t xml:space="preserve"> </w:t>
      </w:r>
      <w:r>
        <w:t xml:space="preserve">Тема «круглого стола» «Проблемы взаимодействия религиозных объединений (организаций) с органами местного самоуправления и государственной власти, организация взаимодействия между представителями различных национальностей и конфессий». </w:t>
      </w:r>
    </w:p>
    <w:p w:rsidR="008F1043" w:rsidRPr="00B93564" w:rsidRDefault="008F1043" w:rsidP="008F1043">
      <w:pPr>
        <w:ind w:left="-567" w:firstLine="567"/>
        <w:jc w:val="both"/>
      </w:pPr>
      <w:r w:rsidRPr="00B93564">
        <w:t xml:space="preserve">21 октября в ОНБ вновь прошло мероприятие с участием   представителей КРОО "Общество украинской культуры "Калина". В  музыкальной школе г. Олонца состоялась творческая встреча "Украина, ридна мати моя...!", где выступила </w:t>
      </w:r>
      <w:r w:rsidRPr="00B93564">
        <w:rPr>
          <w:rStyle w:val="a9"/>
          <w:b w:val="0"/>
        </w:rPr>
        <w:t>мужская вокальная группа "ЯСЕНЫ"</w:t>
      </w:r>
      <w:r w:rsidRPr="00B93564">
        <w:t xml:space="preserve"> при хоре "Украинская песня". Худ. руководитель хора - Засл. работник культуры РФ, Засл. артистка Карелии Клара Стасюк. Концертмейстер - Денис Городничий. Олончане также смогли ознакомиться с выставкой картин "Николай Гоголь. Ночь перед Рождеством" (автор - художник</w:t>
      </w:r>
      <w:r w:rsidRPr="00B93564">
        <w:rPr>
          <w:rStyle w:val="a9"/>
        </w:rPr>
        <w:t xml:space="preserve"> </w:t>
      </w:r>
      <w:r w:rsidRPr="00B93564">
        <w:rPr>
          <w:rStyle w:val="a9"/>
          <w:b w:val="0"/>
        </w:rPr>
        <w:t>Кость Лавро</w:t>
      </w:r>
      <w:r w:rsidRPr="00B93564">
        <w:rPr>
          <w:b/>
        </w:rPr>
        <w:t>,</w:t>
      </w:r>
      <w:r w:rsidRPr="00B93564">
        <w:t xml:space="preserve"> Украина) и выставкой рушников.</w:t>
      </w:r>
    </w:p>
    <w:p w:rsidR="008F1043" w:rsidRPr="00B93564" w:rsidRDefault="008F1043" w:rsidP="008F1043">
      <w:pPr>
        <w:ind w:left="-567" w:firstLine="567"/>
        <w:jc w:val="both"/>
      </w:pPr>
    </w:p>
    <w:p w:rsidR="00AA5AD4" w:rsidRPr="00A24B47" w:rsidRDefault="008F1043" w:rsidP="008F1043">
      <w:pPr>
        <w:ind w:left="-567" w:firstLine="567"/>
        <w:jc w:val="both"/>
        <w:rPr>
          <w:i/>
          <w:u w:val="single"/>
        </w:rPr>
      </w:pPr>
      <w:r w:rsidRPr="00A24B47">
        <w:rPr>
          <w:i/>
          <w:u w:val="single"/>
        </w:rPr>
        <w:t>С 2003 года на базе Олонецкой национальной библиотеки действует Центр правовой информации. Примеры мероприятий</w:t>
      </w:r>
      <w:r w:rsidR="00D80B0C" w:rsidRPr="00A24B47">
        <w:rPr>
          <w:i/>
          <w:u w:val="single"/>
        </w:rPr>
        <w:t xml:space="preserve"> в 2015 году</w:t>
      </w:r>
      <w:r w:rsidR="00DE6288" w:rsidRPr="00A24B47">
        <w:rPr>
          <w:i/>
          <w:u w:val="single"/>
        </w:rPr>
        <w:t>:</w:t>
      </w:r>
    </w:p>
    <w:p w:rsidR="00D80B0C" w:rsidRPr="008C1A43" w:rsidRDefault="00D80B0C" w:rsidP="00D80B0C">
      <w:pPr>
        <w:snapToGrid w:val="0"/>
        <w:ind w:left="-540" w:right="-5" w:firstLine="540"/>
        <w:jc w:val="both"/>
      </w:pPr>
      <w:r>
        <w:t xml:space="preserve">- Тематическое занятие «Ты - </w:t>
      </w:r>
      <w:r w:rsidRPr="008C1A43">
        <w:t>бу</w:t>
      </w:r>
      <w:r>
        <w:t>дущий избиратель» (для учащихся 10 кл.</w:t>
      </w:r>
      <w:r w:rsidRPr="0036219A">
        <w:t xml:space="preserve"> </w:t>
      </w:r>
      <w:r>
        <w:t>МКУ «Олонецкая средняя школа № 2»</w:t>
      </w:r>
      <w:r w:rsidRPr="008C1A43">
        <w:t>)</w:t>
      </w:r>
      <w:r>
        <w:t>;</w:t>
      </w:r>
    </w:p>
    <w:p w:rsidR="00D80B0C" w:rsidRPr="008C1A43" w:rsidRDefault="00D80B0C" w:rsidP="00D80B0C">
      <w:pPr>
        <w:snapToGrid w:val="0"/>
        <w:ind w:left="-540" w:right="-5" w:firstLine="540"/>
        <w:jc w:val="both"/>
      </w:pPr>
      <w:r>
        <w:t xml:space="preserve">- </w:t>
      </w:r>
      <w:r w:rsidRPr="008C1A43">
        <w:t>Деловая игра «Мы, з</w:t>
      </w:r>
      <w:r>
        <w:t>акон и литература»;</w:t>
      </w:r>
    </w:p>
    <w:p w:rsidR="00D80B0C" w:rsidRPr="008C1A43" w:rsidRDefault="00D80B0C" w:rsidP="00D80B0C">
      <w:pPr>
        <w:snapToGrid w:val="0"/>
        <w:ind w:left="-540" w:right="-5" w:firstLine="540"/>
        <w:jc w:val="both"/>
      </w:pPr>
      <w:r>
        <w:t xml:space="preserve">- </w:t>
      </w:r>
      <w:r w:rsidRPr="008C1A43">
        <w:t xml:space="preserve">Устный журнал «Экстремизм в современном </w:t>
      </w:r>
      <w:r>
        <w:t xml:space="preserve">мире» (проведено 3 урока для  учащихся </w:t>
      </w:r>
      <w:r w:rsidRPr="0036219A">
        <w:t xml:space="preserve"> </w:t>
      </w:r>
      <w:r>
        <w:t>МКУ «Олонецкая средняя школа № 2»;</w:t>
      </w:r>
    </w:p>
    <w:p w:rsidR="00D80B0C" w:rsidRPr="008C1A43" w:rsidRDefault="00D80B0C" w:rsidP="00D80B0C">
      <w:pPr>
        <w:snapToGrid w:val="0"/>
        <w:ind w:left="-540" w:right="-5" w:firstLine="540"/>
        <w:jc w:val="both"/>
      </w:pPr>
      <w:r>
        <w:t xml:space="preserve">- </w:t>
      </w:r>
      <w:r w:rsidRPr="008C1A43">
        <w:t>Урок Мира «О мире в Год литера</w:t>
      </w:r>
      <w:r>
        <w:t xml:space="preserve">туры» (организован 1 сентября, для учащиеся </w:t>
      </w:r>
      <w:r w:rsidRPr="0036219A">
        <w:t xml:space="preserve"> </w:t>
      </w:r>
      <w:r>
        <w:t>МКУ «Олонецкая средняя школа № 2»</w:t>
      </w:r>
      <w:r w:rsidRPr="008C1A43">
        <w:t>)</w:t>
      </w:r>
      <w:r>
        <w:t>;</w:t>
      </w:r>
    </w:p>
    <w:p w:rsidR="00D80B0C" w:rsidRPr="008C1A43" w:rsidRDefault="00D80B0C" w:rsidP="00D80B0C">
      <w:pPr>
        <w:snapToGrid w:val="0"/>
        <w:ind w:left="-540" w:right="-5" w:firstLine="540"/>
        <w:jc w:val="both"/>
      </w:pPr>
      <w:r>
        <w:t xml:space="preserve">- </w:t>
      </w:r>
      <w:r w:rsidRPr="008C1A43">
        <w:t>Беседа «Что нужно знать гражданам о пенсионном</w:t>
      </w:r>
      <w:r>
        <w:t xml:space="preserve"> законодательстве»;</w:t>
      </w:r>
    </w:p>
    <w:p w:rsidR="002046EE" w:rsidRDefault="00D80B0C" w:rsidP="00D80B0C">
      <w:pPr>
        <w:ind w:left="-540" w:right="-5" w:firstLine="540"/>
        <w:jc w:val="both"/>
      </w:pPr>
      <w:r>
        <w:t xml:space="preserve">- </w:t>
      </w:r>
      <w:r w:rsidRPr="008C1A43">
        <w:t>Правовой час в рамках Всероссийского дня правовой помощи детям (</w:t>
      </w:r>
      <w:r w:rsidR="009744C9">
        <w:t xml:space="preserve">состоялся </w:t>
      </w:r>
      <w:r w:rsidRPr="008C1A43">
        <w:t>20 ноябр</w:t>
      </w:r>
      <w:r w:rsidR="009744C9">
        <w:t>я для</w:t>
      </w:r>
      <w:r>
        <w:t xml:space="preserve"> уч-ся 11-х классов МКУ «Олонецкая средняя школа № 1»,</w:t>
      </w:r>
      <w:r w:rsidRPr="0036219A">
        <w:t xml:space="preserve"> </w:t>
      </w:r>
      <w:r>
        <w:t>МКУ «Олонецкая средняя школа № 2»</w:t>
      </w:r>
      <w:r w:rsidRPr="008C1A43">
        <w:t>)</w:t>
      </w:r>
      <w:r w:rsidR="00A24B47">
        <w:t xml:space="preserve"> и мн.др.</w:t>
      </w:r>
    </w:p>
    <w:p w:rsidR="009744C9" w:rsidRDefault="009744C9" w:rsidP="00D80B0C">
      <w:pPr>
        <w:ind w:left="-540" w:right="-5" w:firstLine="540"/>
        <w:jc w:val="both"/>
      </w:pPr>
    </w:p>
    <w:p w:rsidR="009744C9" w:rsidRDefault="009744C9" w:rsidP="009744C9">
      <w:pPr>
        <w:ind w:left="-540" w:right="-5" w:firstLine="540"/>
        <w:jc w:val="center"/>
        <w:rPr>
          <w:b/>
          <w:u w:val="single"/>
        </w:rPr>
      </w:pPr>
      <w:r>
        <w:rPr>
          <w:b/>
          <w:u w:val="single"/>
        </w:rPr>
        <w:t>Программы, реализуемые в МКУ «Олонецкая ЦБС»</w:t>
      </w:r>
    </w:p>
    <w:p w:rsidR="009744C9" w:rsidRDefault="009744C9" w:rsidP="009744C9">
      <w:pPr>
        <w:ind w:left="-540" w:right="-5" w:firstLine="540"/>
        <w:jc w:val="center"/>
        <w:rPr>
          <w:b/>
          <w:u w:val="single"/>
        </w:rPr>
      </w:pPr>
      <w:r>
        <w:rPr>
          <w:b/>
          <w:u w:val="single"/>
        </w:rPr>
        <w:t>Деятельность клубов</w:t>
      </w:r>
      <w:r w:rsidR="00E47C42">
        <w:rPr>
          <w:b/>
          <w:u w:val="single"/>
        </w:rPr>
        <w:t xml:space="preserve"> по интересам</w:t>
      </w:r>
    </w:p>
    <w:p w:rsidR="009744C9" w:rsidRPr="009744C9" w:rsidRDefault="009744C9" w:rsidP="009744C9">
      <w:pPr>
        <w:ind w:left="-540" w:right="-5" w:firstLine="540"/>
        <w:jc w:val="center"/>
        <w:rPr>
          <w:b/>
          <w:u w:val="single"/>
        </w:rPr>
      </w:pPr>
    </w:p>
    <w:p w:rsidR="00DE6288" w:rsidRPr="00B93564" w:rsidRDefault="00C32FB8" w:rsidP="008F1043">
      <w:pPr>
        <w:autoSpaceDE w:val="0"/>
        <w:autoSpaceDN w:val="0"/>
        <w:adjustRightInd w:val="0"/>
        <w:ind w:left="-567" w:firstLine="567"/>
        <w:jc w:val="both"/>
        <w:rPr>
          <w:bCs/>
        </w:rPr>
      </w:pPr>
      <w:r w:rsidRPr="00B93564">
        <w:t xml:space="preserve">В Олонецкой детской библиотеке </w:t>
      </w:r>
      <w:r w:rsidR="00143C5C" w:rsidRPr="00B93564">
        <w:t xml:space="preserve">в течение </w:t>
      </w:r>
      <w:smartTag w:uri="urn:schemas-microsoft-com:office:smarttags" w:element="metricconverter">
        <w:smartTagPr>
          <w:attr w:name="ProductID" w:val="2015 г"/>
        </w:smartTagPr>
        <w:r w:rsidR="00143C5C" w:rsidRPr="00B93564">
          <w:t>2015</w:t>
        </w:r>
        <w:r w:rsidR="002B5671" w:rsidRPr="00B93564">
          <w:t xml:space="preserve"> г</w:t>
        </w:r>
      </w:smartTag>
      <w:r w:rsidR="002B5671" w:rsidRPr="00B93564">
        <w:t>. реализовывались</w:t>
      </w:r>
      <w:r w:rsidRPr="00B93564">
        <w:t xml:space="preserve"> 2 программы: библиотечно-краеведческая программа  «Я эту землю родиной зову…», </w:t>
      </w:r>
      <w:r w:rsidRPr="00B93564">
        <w:rPr>
          <w:iCs/>
        </w:rPr>
        <w:t>библиотечно-информационная  программа</w:t>
      </w:r>
      <w:r w:rsidRPr="00B93564">
        <w:rPr>
          <w:i/>
          <w:iCs/>
        </w:rPr>
        <w:t xml:space="preserve"> </w:t>
      </w:r>
      <w:r w:rsidRPr="00B93564">
        <w:rPr>
          <w:iCs/>
        </w:rPr>
        <w:t>«Будь здоров!»</w:t>
      </w:r>
      <w:r w:rsidRPr="00B93564">
        <w:t xml:space="preserve">. Продолжили работу патриотический клуб «Наша память»,  краеведческий клуб «Карельское лукошко», </w:t>
      </w:r>
      <w:r w:rsidR="00143C5C" w:rsidRPr="00B93564">
        <w:rPr>
          <w:bCs/>
        </w:rPr>
        <w:t>клуб по интересам</w:t>
      </w:r>
      <w:r w:rsidRPr="00B93564">
        <w:rPr>
          <w:bCs/>
        </w:rPr>
        <w:t xml:space="preserve"> «Здоровому всё здорово!». </w:t>
      </w:r>
    </w:p>
    <w:p w:rsidR="005156BF" w:rsidRPr="00B93564" w:rsidRDefault="001474BA" w:rsidP="008F1043">
      <w:pPr>
        <w:autoSpaceDE w:val="0"/>
        <w:autoSpaceDN w:val="0"/>
        <w:adjustRightInd w:val="0"/>
        <w:ind w:left="-567" w:firstLine="567"/>
        <w:jc w:val="both"/>
        <w:rPr>
          <w:bCs/>
        </w:rPr>
      </w:pPr>
      <w:r w:rsidRPr="00B93564">
        <w:rPr>
          <w:bCs/>
        </w:rPr>
        <w:t>Н</w:t>
      </w:r>
      <w:r w:rsidR="00745671" w:rsidRPr="00B93564">
        <w:rPr>
          <w:bCs/>
        </w:rPr>
        <w:t>а базе Коткозерс</w:t>
      </w:r>
      <w:r w:rsidRPr="00B93564">
        <w:rPr>
          <w:bCs/>
        </w:rPr>
        <w:t>к</w:t>
      </w:r>
      <w:r w:rsidR="00143C5C" w:rsidRPr="00B93564">
        <w:rPr>
          <w:bCs/>
        </w:rPr>
        <w:t>ой сельской библиотеки работает</w:t>
      </w:r>
      <w:r w:rsidR="00745671" w:rsidRPr="00B93564">
        <w:rPr>
          <w:bCs/>
        </w:rPr>
        <w:t xml:space="preserve"> женский клуб </w:t>
      </w:r>
      <w:r w:rsidR="00143C5C" w:rsidRPr="00B93564">
        <w:rPr>
          <w:bCs/>
        </w:rPr>
        <w:t>«Сударушка</w:t>
      </w:r>
      <w:r w:rsidR="00745671" w:rsidRPr="00B93564">
        <w:rPr>
          <w:bCs/>
        </w:rPr>
        <w:t>»</w:t>
      </w:r>
      <w:r w:rsidR="00143C5C" w:rsidRPr="00B93564">
        <w:rPr>
          <w:bCs/>
        </w:rPr>
        <w:t xml:space="preserve">, </w:t>
      </w:r>
      <w:r w:rsidR="00745671" w:rsidRPr="00B93564">
        <w:rPr>
          <w:bCs/>
        </w:rPr>
        <w:t xml:space="preserve"> </w:t>
      </w:r>
      <w:r w:rsidR="00143C5C" w:rsidRPr="00B93564">
        <w:rPr>
          <w:bCs/>
        </w:rPr>
        <w:t>в Мегрегской сельской библиотеке – клуб познавательного чтения для дошкольников «Библиодетки».</w:t>
      </w:r>
    </w:p>
    <w:p w:rsidR="00DA7D5E" w:rsidRPr="00B93564" w:rsidRDefault="00DA7D5E" w:rsidP="008F1043">
      <w:pPr>
        <w:autoSpaceDE w:val="0"/>
        <w:autoSpaceDN w:val="0"/>
        <w:adjustRightInd w:val="0"/>
        <w:ind w:left="-567" w:firstLine="567"/>
        <w:jc w:val="both"/>
        <w:rPr>
          <w:bCs/>
        </w:rPr>
      </w:pPr>
    </w:p>
    <w:p w:rsidR="005156BF" w:rsidRPr="00B93564" w:rsidRDefault="005156BF" w:rsidP="008F1043">
      <w:pPr>
        <w:ind w:left="-567" w:firstLine="567"/>
        <w:jc w:val="both"/>
      </w:pPr>
      <w:r w:rsidRPr="00B93564">
        <w:t xml:space="preserve">Таким образом, все основные показатели работы МКУ «Олонецкая ЦБС» выполнены, </w:t>
      </w:r>
      <w:r w:rsidR="00CB573F" w:rsidRPr="00B93564">
        <w:t xml:space="preserve">все запланированные мероприятия </w:t>
      </w:r>
      <w:r w:rsidRPr="00B93564">
        <w:t xml:space="preserve">проведены.  </w:t>
      </w:r>
    </w:p>
    <w:p w:rsidR="005156BF" w:rsidRPr="00B93564" w:rsidRDefault="005156BF" w:rsidP="008F1043">
      <w:pPr>
        <w:pStyle w:val="a8"/>
        <w:spacing w:before="0" w:beforeAutospacing="0" w:after="0" w:afterAutospacing="0"/>
        <w:ind w:left="-567" w:firstLine="567"/>
        <w:jc w:val="both"/>
      </w:pPr>
    </w:p>
    <w:sectPr w:rsidR="005156BF" w:rsidRPr="00B93564" w:rsidSect="00CA27BC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90" w:rsidRDefault="00936F90">
      <w:r>
        <w:separator/>
      </w:r>
    </w:p>
  </w:endnote>
  <w:endnote w:type="continuationSeparator" w:id="0">
    <w:p w:rsidR="00936F90" w:rsidRDefault="0093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E4" w:rsidRDefault="00A54BE4" w:rsidP="007139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4BE4" w:rsidRDefault="00A54B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BE4" w:rsidRDefault="00A54BE4" w:rsidP="007139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0329">
      <w:rPr>
        <w:rStyle w:val="ac"/>
        <w:noProof/>
      </w:rPr>
      <w:t>2</w:t>
    </w:r>
    <w:r>
      <w:rPr>
        <w:rStyle w:val="ac"/>
      </w:rPr>
      <w:fldChar w:fldCharType="end"/>
    </w:r>
  </w:p>
  <w:p w:rsidR="00A54BE4" w:rsidRDefault="00A54B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90" w:rsidRDefault="00936F90">
      <w:r>
        <w:separator/>
      </w:r>
    </w:p>
  </w:footnote>
  <w:footnote w:type="continuationSeparator" w:id="0">
    <w:p w:rsidR="00936F90" w:rsidRDefault="0093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6EDA"/>
    <w:multiLevelType w:val="hybridMultilevel"/>
    <w:tmpl w:val="2FF2C7AE"/>
    <w:lvl w:ilvl="0" w:tplc="1B7830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22F108">
      <w:numFmt w:val="none"/>
      <w:lvlText w:val=""/>
      <w:lvlJc w:val="left"/>
      <w:pPr>
        <w:tabs>
          <w:tab w:val="num" w:pos="360"/>
        </w:tabs>
      </w:pPr>
    </w:lvl>
    <w:lvl w:ilvl="2" w:tplc="78AE2C7A">
      <w:numFmt w:val="none"/>
      <w:lvlText w:val=""/>
      <w:lvlJc w:val="left"/>
      <w:pPr>
        <w:tabs>
          <w:tab w:val="num" w:pos="360"/>
        </w:tabs>
      </w:pPr>
    </w:lvl>
    <w:lvl w:ilvl="3" w:tplc="AE2C48F4">
      <w:numFmt w:val="none"/>
      <w:lvlText w:val=""/>
      <w:lvlJc w:val="left"/>
      <w:pPr>
        <w:tabs>
          <w:tab w:val="num" w:pos="360"/>
        </w:tabs>
      </w:pPr>
    </w:lvl>
    <w:lvl w:ilvl="4" w:tplc="374A6176">
      <w:numFmt w:val="none"/>
      <w:lvlText w:val=""/>
      <w:lvlJc w:val="left"/>
      <w:pPr>
        <w:tabs>
          <w:tab w:val="num" w:pos="360"/>
        </w:tabs>
      </w:pPr>
    </w:lvl>
    <w:lvl w:ilvl="5" w:tplc="74380E5E">
      <w:numFmt w:val="none"/>
      <w:lvlText w:val=""/>
      <w:lvlJc w:val="left"/>
      <w:pPr>
        <w:tabs>
          <w:tab w:val="num" w:pos="360"/>
        </w:tabs>
      </w:pPr>
    </w:lvl>
    <w:lvl w:ilvl="6" w:tplc="A8266B4A">
      <w:numFmt w:val="none"/>
      <w:lvlText w:val=""/>
      <w:lvlJc w:val="left"/>
      <w:pPr>
        <w:tabs>
          <w:tab w:val="num" w:pos="360"/>
        </w:tabs>
      </w:pPr>
    </w:lvl>
    <w:lvl w:ilvl="7" w:tplc="50FADA94">
      <w:numFmt w:val="none"/>
      <w:lvlText w:val=""/>
      <w:lvlJc w:val="left"/>
      <w:pPr>
        <w:tabs>
          <w:tab w:val="num" w:pos="360"/>
        </w:tabs>
      </w:pPr>
    </w:lvl>
    <w:lvl w:ilvl="8" w:tplc="F4701E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7A9"/>
    <w:rsid w:val="000015B6"/>
    <w:rsid w:val="00010731"/>
    <w:rsid w:val="000117C1"/>
    <w:rsid w:val="0001269A"/>
    <w:rsid w:val="000476B5"/>
    <w:rsid w:val="00063AA7"/>
    <w:rsid w:val="000A0858"/>
    <w:rsid w:val="000A7426"/>
    <w:rsid w:val="000D6DFE"/>
    <w:rsid w:val="00124C90"/>
    <w:rsid w:val="00143C5C"/>
    <w:rsid w:val="00146613"/>
    <w:rsid w:val="001474BA"/>
    <w:rsid w:val="00170329"/>
    <w:rsid w:val="001760B8"/>
    <w:rsid w:val="001919B6"/>
    <w:rsid w:val="001932D5"/>
    <w:rsid w:val="001A0431"/>
    <w:rsid w:val="001A6554"/>
    <w:rsid w:val="001C0AAB"/>
    <w:rsid w:val="001C5289"/>
    <w:rsid w:val="001C58F0"/>
    <w:rsid w:val="001E2181"/>
    <w:rsid w:val="002011EE"/>
    <w:rsid w:val="002046EE"/>
    <w:rsid w:val="00204CD6"/>
    <w:rsid w:val="002123A7"/>
    <w:rsid w:val="0022184F"/>
    <w:rsid w:val="002365EF"/>
    <w:rsid w:val="00241151"/>
    <w:rsid w:val="00243434"/>
    <w:rsid w:val="002467DA"/>
    <w:rsid w:val="00247F98"/>
    <w:rsid w:val="002670CB"/>
    <w:rsid w:val="00270527"/>
    <w:rsid w:val="00276BA9"/>
    <w:rsid w:val="00280D44"/>
    <w:rsid w:val="002B5671"/>
    <w:rsid w:val="002C6B4C"/>
    <w:rsid w:val="002D144A"/>
    <w:rsid w:val="002E5A18"/>
    <w:rsid w:val="002F527A"/>
    <w:rsid w:val="0030546B"/>
    <w:rsid w:val="00320AF8"/>
    <w:rsid w:val="00333B59"/>
    <w:rsid w:val="003348B7"/>
    <w:rsid w:val="00346CA3"/>
    <w:rsid w:val="00355AAC"/>
    <w:rsid w:val="00357E9F"/>
    <w:rsid w:val="00363334"/>
    <w:rsid w:val="00385F9A"/>
    <w:rsid w:val="003901A9"/>
    <w:rsid w:val="003A52B4"/>
    <w:rsid w:val="003A53A3"/>
    <w:rsid w:val="003E2725"/>
    <w:rsid w:val="003E5F56"/>
    <w:rsid w:val="00417156"/>
    <w:rsid w:val="00430E04"/>
    <w:rsid w:val="0043494C"/>
    <w:rsid w:val="0044422C"/>
    <w:rsid w:val="004813A3"/>
    <w:rsid w:val="00482DF2"/>
    <w:rsid w:val="00494796"/>
    <w:rsid w:val="004D7F7A"/>
    <w:rsid w:val="00512DBF"/>
    <w:rsid w:val="005156BF"/>
    <w:rsid w:val="00515C03"/>
    <w:rsid w:val="00523866"/>
    <w:rsid w:val="00523FC6"/>
    <w:rsid w:val="00561B76"/>
    <w:rsid w:val="00583A0E"/>
    <w:rsid w:val="005879F6"/>
    <w:rsid w:val="00592C9A"/>
    <w:rsid w:val="005964A7"/>
    <w:rsid w:val="005A784B"/>
    <w:rsid w:val="005B13F0"/>
    <w:rsid w:val="005C2F8C"/>
    <w:rsid w:val="005C35F2"/>
    <w:rsid w:val="005D00DD"/>
    <w:rsid w:val="005D3007"/>
    <w:rsid w:val="005E0861"/>
    <w:rsid w:val="005E1A48"/>
    <w:rsid w:val="00604746"/>
    <w:rsid w:val="00606551"/>
    <w:rsid w:val="00636805"/>
    <w:rsid w:val="00647C72"/>
    <w:rsid w:val="006507A9"/>
    <w:rsid w:val="00657320"/>
    <w:rsid w:val="006641E1"/>
    <w:rsid w:val="006728A6"/>
    <w:rsid w:val="0069742F"/>
    <w:rsid w:val="006B5E87"/>
    <w:rsid w:val="006D6C8D"/>
    <w:rsid w:val="006E1343"/>
    <w:rsid w:val="006E2ED4"/>
    <w:rsid w:val="006F59EB"/>
    <w:rsid w:val="006F5DB1"/>
    <w:rsid w:val="00713918"/>
    <w:rsid w:val="00745671"/>
    <w:rsid w:val="007519DC"/>
    <w:rsid w:val="00751B7F"/>
    <w:rsid w:val="007548CE"/>
    <w:rsid w:val="007963F4"/>
    <w:rsid w:val="007B2BDA"/>
    <w:rsid w:val="007C06CB"/>
    <w:rsid w:val="007C2221"/>
    <w:rsid w:val="007D305C"/>
    <w:rsid w:val="007D6C78"/>
    <w:rsid w:val="007F025A"/>
    <w:rsid w:val="008075A2"/>
    <w:rsid w:val="008246E3"/>
    <w:rsid w:val="00834A41"/>
    <w:rsid w:val="00842784"/>
    <w:rsid w:val="00874B27"/>
    <w:rsid w:val="008836DF"/>
    <w:rsid w:val="00886DBA"/>
    <w:rsid w:val="008909A8"/>
    <w:rsid w:val="00895112"/>
    <w:rsid w:val="008A67A1"/>
    <w:rsid w:val="008B12DD"/>
    <w:rsid w:val="008B651B"/>
    <w:rsid w:val="008C0FC7"/>
    <w:rsid w:val="008E4792"/>
    <w:rsid w:val="008F1043"/>
    <w:rsid w:val="008F1EEB"/>
    <w:rsid w:val="009310A4"/>
    <w:rsid w:val="00934323"/>
    <w:rsid w:val="00936F90"/>
    <w:rsid w:val="0094291E"/>
    <w:rsid w:val="00944579"/>
    <w:rsid w:val="00946BD7"/>
    <w:rsid w:val="00953B14"/>
    <w:rsid w:val="0096211D"/>
    <w:rsid w:val="00970D07"/>
    <w:rsid w:val="009744C9"/>
    <w:rsid w:val="009827D0"/>
    <w:rsid w:val="00985482"/>
    <w:rsid w:val="00993E29"/>
    <w:rsid w:val="009A1A9C"/>
    <w:rsid w:val="009A315E"/>
    <w:rsid w:val="009A4C23"/>
    <w:rsid w:val="009B035C"/>
    <w:rsid w:val="009E36A9"/>
    <w:rsid w:val="009E7044"/>
    <w:rsid w:val="00A0684C"/>
    <w:rsid w:val="00A227CC"/>
    <w:rsid w:val="00A24B47"/>
    <w:rsid w:val="00A30850"/>
    <w:rsid w:val="00A54BE4"/>
    <w:rsid w:val="00A60454"/>
    <w:rsid w:val="00A64220"/>
    <w:rsid w:val="00AA5AD4"/>
    <w:rsid w:val="00AA63B0"/>
    <w:rsid w:val="00AB32A3"/>
    <w:rsid w:val="00AB79D8"/>
    <w:rsid w:val="00AC37E8"/>
    <w:rsid w:val="00AC604F"/>
    <w:rsid w:val="00AD0B43"/>
    <w:rsid w:val="00AD1705"/>
    <w:rsid w:val="00AD783C"/>
    <w:rsid w:val="00B2594B"/>
    <w:rsid w:val="00B36368"/>
    <w:rsid w:val="00B4400C"/>
    <w:rsid w:val="00B7020B"/>
    <w:rsid w:val="00B93564"/>
    <w:rsid w:val="00B95DCB"/>
    <w:rsid w:val="00B95DF6"/>
    <w:rsid w:val="00B96EAF"/>
    <w:rsid w:val="00BA69DD"/>
    <w:rsid w:val="00BB4B6C"/>
    <w:rsid w:val="00BC0195"/>
    <w:rsid w:val="00BF1AC3"/>
    <w:rsid w:val="00C04704"/>
    <w:rsid w:val="00C25057"/>
    <w:rsid w:val="00C30A00"/>
    <w:rsid w:val="00C32FB8"/>
    <w:rsid w:val="00C50EAB"/>
    <w:rsid w:val="00C54429"/>
    <w:rsid w:val="00C64D96"/>
    <w:rsid w:val="00C72F62"/>
    <w:rsid w:val="00C73B69"/>
    <w:rsid w:val="00C80CD2"/>
    <w:rsid w:val="00C82ED3"/>
    <w:rsid w:val="00C91089"/>
    <w:rsid w:val="00C935A7"/>
    <w:rsid w:val="00CA27BC"/>
    <w:rsid w:val="00CA3B13"/>
    <w:rsid w:val="00CB573F"/>
    <w:rsid w:val="00CB5794"/>
    <w:rsid w:val="00CC041E"/>
    <w:rsid w:val="00CC7218"/>
    <w:rsid w:val="00CD44D2"/>
    <w:rsid w:val="00CE112D"/>
    <w:rsid w:val="00CE123D"/>
    <w:rsid w:val="00CE6565"/>
    <w:rsid w:val="00D06BB7"/>
    <w:rsid w:val="00D16EFC"/>
    <w:rsid w:val="00D36C31"/>
    <w:rsid w:val="00D5003B"/>
    <w:rsid w:val="00D515A5"/>
    <w:rsid w:val="00D641EB"/>
    <w:rsid w:val="00D72AE5"/>
    <w:rsid w:val="00D80B0C"/>
    <w:rsid w:val="00D95432"/>
    <w:rsid w:val="00D95E17"/>
    <w:rsid w:val="00DA2F83"/>
    <w:rsid w:val="00DA5849"/>
    <w:rsid w:val="00DA6B9C"/>
    <w:rsid w:val="00DA7D5E"/>
    <w:rsid w:val="00DC10E4"/>
    <w:rsid w:val="00DE26DF"/>
    <w:rsid w:val="00DE6288"/>
    <w:rsid w:val="00E0284C"/>
    <w:rsid w:val="00E05384"/>
    <w:rsid w:val="00E27B17"/>
    <w:rsid w:val="00E42E3E"/>
    <w:rsid w:val="00E459A6"/>
    <w:rsid w:val="00E47C42"/>
    <w:rsid w:val="00E56347"/>
    <w:rsid w:val="00E6146C"/>
    <w:rsid w:val="00E71EBC"/>
    <w:rsid w:val="00E807EF"/>
    <w:rsid w:val="00EA13D7"/>
    <w:rsid w:val="00EA218B"/>
    <w:rsid w:val="00EE09BA"/>
    <w:rsid w:val="00EF2A17"/>
    <w:rsid w:val="00F04750"/>
    <w:rsid w:val="00F12905"/>
    <w:rsid w:val="00F27329"/>
    <w:rsid w:val="00F6090A"/>
    <w:rsid w:val="00F835D9"/>
    <w:rsid w:val="00F9580E"/>
    <w:rsid w:val="00FC2D98"/>
    <w:rsid w:val="00FD0BAE"/>
    <w:rsid w:val="00FD438F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99407-4800-4B03-8B4C-1EE21DFA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7A9"/>
    <w:rPr>
      <w:sz w:val="24"/>
      <w:szCs w:val="24"/>
    </w:rPr>
  </w:style>
  <w:style w:type="paragraph" w:styleId="3">
    <w:name w:val="heading 3"/>
    <w:basedOn w:val="a"/>
    <w:next w:val="a"/>
    <w:link w:val="31"/>
    <w:qFormat/>
    <w:rsid w:val="007963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rsid w:val="006507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4">
    <w:name w:val="Table Grid"/>
    <w:basedOn w:val="a1"/>
    <w:rsid w:val="0095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B95D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6">
    <w:name w:val=" Знак Знак Знак"/>
    <w:basedOn w:val="a"/>
    <w:rsid w:val="001C58F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List Paragraph"/>
    <w:basedOn w:val="a"/>
    <w:qFormat/>
    <w:rsid w:val="00276BA9"/>
    <w:pPr>
      <w:ind w:left="720"/>
      <w:contextualSpacing/>
    </w:pPr>
  </w:style>
  <w:style w:type="character" w:customStyle="1" w:styleId="T33">
    <w:name w:val="T33"/>
    <w:hidden/>
    <w:rsid w:val="00276BA9"/>
  </w:style>
  <w:style w:type="character" w:customStyle="1" w:styleId="31">
    <w:name w:val="Заголовок 3 Знак1"/>
    <w:link w:val="3"/>
    <w:rsid w:val="007963F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8">
    <w:name w:val="Normal (Web)"/>
    <w:aliases w:val="Обычный (веб) Знак Знак"/>
    <w:basedOn w:val="a"/>
    <w:rsid w:val="00430E04"/>
    <w:pPr>
      <w:spacing w:before="100" w:beforeAutospacing="1" w:after="100" w:afterAutospacing="1"/>
    </w:pPr>
  </w:style>
  <w:style w:type="character" w:styleId="a9">
    <w:name w:val="Strong"/>
    <w:qFormat/>
    <w:rsid w:val="00430E04"/>
    <w:rPr>
      <w:b/>
      <w:bCs/>
    </w:rPr>
  </w:style>
  <w:style w:type="character" w:styleId="aa">
    <w:name w:val="Emphasis"/>
    <w:qFormat/>
    <w:rsid w:val="00430E04"/>
    <w:rPr>
      <w:i/>
      <w:iCs/>
    </w:rPr>
  </w:style>
  <w:style w:type="character" w:customStyle="1" w:styleId="30">
    <w:name w:val="Заголовок 3 Знак"/>
    <w:rsid w:val="00430E04"/>
    <w:rPr>
      <w:rFonts w:ascii="Arial" w:hAnsi="Arial" w:cs="Arial" w:hint="default"/>
      <w:b/>
      <w:bCs/>
      <w:noProof w:val="0"/>
      <w:sz w:val="26"/>
      <w:szCs w:val="26"/>
      <w:lang w:val="ru-RU" w:eastAsia="ru-RU" w:bidi="ar-SA"/>
    </w:rPr>
  </w:style>
  <w:style w:type="character" w:customStyle="1" w:styleId="T29">
    <w:name w:val="T29"/>
    <w:hidden/>
    <w:rsid w:val="00430E04"/>
  </w:style>
  <w:style w:type="paragraph" w:customStyle="1" w:styleId="1">
    <w:name w:val=" Знак Знак Знак Знак Знак Знак1 Знак Знак Знак Знак"/>
    <w:basedOn w:val="a"/>
    <w:rsid w:val="00DE26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3">
    <w:name w:val="P3"/>
    <w:basedOn w:val="a"/>
    <w:hidden/>
    <w:rsid w:val="00DE26DF"/>
    <w:pPr>
      <w:widowControl w:val="0"/>
      <w:adjustRightInd w:val="0"/>
      <w:snapToGrid w:val="0"/>
      <w:ind w:left="705"/>
    </w:pPr>
    <w:rPr>
      <w:szCs w:val="20"/>
    </w:rPr>
  </w:style>
  <w:style w:type="paragraph" w:styleId="ab">
    <w:name w:val="footer"/>
    <w:basedOn w:val="a"/>
    <w:rsid w:val="0041715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1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</Company>
  <LinksUpToDate>false</LinksUpToDate>
  <CharactersWithSpaces>17592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1</cp:lastModifiedBy>
  <cp:revision>2</cp:revision>
  <cp:lastPrinted>2014-02-04T05:12:00Z</cp:lastPrinted>
  <dcterms:created xsi:type="dcterms:W3CDTF">2016-02-03T10:26:00Z</dcterms:created>
  <dcterms:modified xsi:type="dcterms:W3CDTF">2016-02-03T10:26:00Z</dcterms:modified>
</cp:coreProperties>
</file>